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0354" w14:textId="77777777" w:rsidR="00B93CAB" w:rsidRDefault="002743C8" w:rsidP="002743C8">
      <w:pPr>
        <w:spacing w:after="280"/>
        <w:jc w:val="both"/>
        <w:rPr>
          <w:b/>
          <w:color w:val="0070C0"/>
          <w:sz w:val="44"/>
          <w:szCs w:val="44"/>
        </w:rPr>
      </w:pPr>
      <w:r>
        <w:rPr>
          <w:b/>
          <w:noProof/>
          <w:color w:val="0070C0"/>
          <w:sz w:val="44"/>
          <w:szCs w:val="44"/>
        </w:rPr>
        <w:drawing>
          <wp:anchor distT="0" distB="0" distL="114300" distR="114300" simplePos="0" relativeHeight="251658240" behindDoc="0" locked="0" layoutInCell="1" allowOverlap="1" wp14:anchorId="52213269" wp14:editId="5E97BE2F">
            <wp:simplePos x="0" y="0"/>
            <wp:positionH relativeFrom="column">
              <wp:posOffset>3234055</wp:posOffset>
            </wp:positionH>
            <wp:positionV relativeFrom="paragraph">
              <wp:posOffset>4445</wp:posOffset>
            </wp:positionV>
            <wp:extent cx="2679700" cy="1927860"/>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9700" cy="1927860"/>
                    </a:xfrm>
                    <a:prstGeom prst="rect">
                      <a:avLst/>
                    </a:prstGeom>
                    <a:noFill/>
                  </pic:spPr>
                </pic:pic>
              </a:graphicData>
            </a:graphic>
            <wp14:sizeRelH relativeFrom="page">
              <wp14:pctWidth>0</wp14:pctWidth>
            </wp14:sizeRelH>
            <wp14:sizeRelV relativeFrom="page">
              <wp14:pctHeight>0</wp14:pctHeight>
            </wp14:sizeRelV>
          </wp:anchor>
        </w:drawing>
      </w:r>
      <w:r w:rsidRPr="002743C8">
        <w:rPr>
          <w:b/>
          <w:color w:val="0070C0"/>
          <w:sz w:val="44"/>
          <w:szCs w:val="44"/>
        </w:rPr>
        <w:t xml:space="preserve">Taller </w:t>
      </w:r>
      <w:proofErr w:type="spellStart"/>
      <w:r w:rsidR="008C76BE">
        <w:rPr>
          <w:b/>
          <w:color w:val="0070C0"/>
          <w:sz w:val="44"/>
          <w:szCs w:val="44"/>
        </w:rPr>
        <w:t>N°</w:t>
      </w:r>
      <w:proofErr w:type="spellEnd"/>
      <w:r w:rsidR="008C76BE">
        <w:rPr>
          <w:b/>
          <w:color w:val="0070C0"/>
          <w:sz w:val="44"/>
          <w:szCs w:val="44"/>
        </w:rPr>
        <w:t xml:space="preserve"> </w:t>
      </w:r>
      <w:r w:rsidR="00B93CAB">
        <w:rPr>
          <w:b/>
          <w:color w:val="0070C0"/>
          <w:sz w:val="44"/>
          <w:szCs w:val="44"/>
        </w:rPr>
        <w:t>3</w:t>
      </w:r>
    </w:p>
    <w:p w14:paraId="7E741E80" w14:textId="6021DDC5" w:rsidR="002743C8" w:rsidRPr="00B93CAB" w:rsidRDefault="00B93CAB" w:rsidP="00B93CAB">
      <w:pPr>
        <w:pStyle w:val="Ttulo4"/>
        <w:numPr>
          <w:ilvl w:val="0"/>
          <w:numId w:val="2"/>
        </w:numPr>
        <w:tabs>
          <w:tab w:val="left" w:pos="704"/>
          <w:tab w:val="left" w:pos="705"/>
        </w:tabs>
        <w:ind w:left="704" w:hanging="455"/>
      </w:pPr>
      <w:r>
        <w:rPr>
          <w:color w:val="231F20"/>
          <w:spacing w:val="-1"/>
        </w:rPr>
        <w:t>Fundamentación</w:t>
      </w:r>
      <w:r>
        <w:rPr>
          <w:color w:val="231F20"/>
          <w:spacing w:val="-15"/>
        </w:rPr>
        <w:t xml:space="preserve"> </w:t>
      </w:r>
      <w:r>
        <w:rPr>
          <w:color w:val="231F20"/>
          <w:spacing w:val="-1"/>
        </w:rPr>
        <w:t>de</w:t>
      </w:r>
      <w:r>
        <w:rPr>
          <w:color w:val="231F20"/>
          <w:spacing w:val="-15"/>
        </w:rPr>
        <w:t xml:space="preserve"> </w:t>
      </w:r>
      <w:r>
        <w:rPr>
          <w:color w:val="231F20"/>
          <w:spacing w:val="-1"/>
        </w:rPr>
        <w:t>la</w:t>
      </w:r>
      <w:r>
        <w:rPr>
          <w:color w:val="231F20"/>
          <w:spacing w:val="-15"/>
        </w:rPr>
        <w:t xml:space="preserve"> </w:t>
      </w:r>
      <w:r>
        <w:rPr>
          <w:color w:val="231F20"/>
          <w:spacing w:val="-1"/>
        </w:rPr>
        <w:t>planificación</w:t>
      </w:r>
      <w:r>
        <w:rPr>
          <w:color w:val="231F20"/>
          <w:spacing w:val="-15"/>
        </w:rPr>
        <w:t xml:space="preserve"> </w:t>
      </w:r>
      <w:r>
        <w:rPr>
          <w:color w:val="231F20"/>
        </w:rPr>
        <w:t>de</w:t>
      </w:r>
      <w:r>
        <w:rPr>
          <w:color w:val="231F20"/>
          <w:spacing w:val="-15"/>
        </w:rPr>
        <w:t xml:space="preserve"> </w:t>
      </w:r>
      <w:r>
        <w:rPr>
          <w:color w:val="231F20"/>
        </w:rPr>
        <w:t>una</w:t>
      </w:r>
      <w:r>
        <w:rPr>
          <w:color w:val="231F20"/>
          <w:spacing w:val="-15"/>
        </w:rPr>
        <w:t xml:space="preserve"> </w:t>
      </w:r>
      <w:r>
        <w:rPr>
          <w:color w:val="231F20"/>
        </w:rPr>
        <w:t>experiencia</w:t>
      </w:r>
      <w:r>
        <w:rPr>
          <w:color w:val="231F20"/>
          <w:spacing w:val="-15"/>
        </w:rPr>
        <w:t xml:space="preserve"> </w:t>
      </w:r>
      <w:r>
        <w:rPr>
          <w:color w:val="231F20"/>
        </w:rPr>
        <w:t>de</w:t>
      </w:r>
      <w:r>
        <w:rPr>
          <w:color w:val="231F20"/>
          <w:spacing w:val="-15"/>
        </w:rPr>
        <w:t xml:space="preserve"> </w:t>
      </w:r>
      <w:r>
        <w:rPr>
          <w:color w:val="231F20"/>
        </w:rPr>
        <w:t>aprendizaje</w:t>
      </w:r>
      <w:r>
        <w:rPr>
          <w:color w:val="231F20"/>
        </w:rPr>
        <w:t>:</w:t>
      </w:r>
    </w:p>
    <w:p w14:paraId="47C32350" w14:textId="77777777" w:rsidR="002743C8" w:rsidRDefault="002743C8" w:rsidP="002743C8">
      <w:pPr>
        <w:spacing w:after="280"/>
        <w:jc w:val="both"/>
        <w:rPr>
          <w:color w:val="0070C0"/>
          <w:sz w:val="20"/>
          <w:szCs w:val="20"/>
        </w:rPr>
      </w:pPr>
    </w:p>
    <w:p w14:paraId="242EA163" w14:textId="1E9EBF1B" w:rsidR="002743C8" w:rsidRDefault="002743C8" w:rsidP="002743C8">
      <w:pPr>
        <w:spacing w:after="280"/>
        <w:jc w:val="both"/>
        <w:rPr>
          <w:b/>
          <w:color w:val="0070C0"/>
          <w:sz w:val="20"/>
          <w:szCs w:val="20"/>
        </w:rPr>
      </w:pPr>
      <w:r w:rsidRPr="002743C8">
        <w:rPr>
          <w:b/>
          <w:color w:val="0070C0"/>
          <w:sz w:val="20"/>
          <w:szCs w:val="20"/>
        </w:rPr>
        <w:t>Lea la siguiente clase</w:t>
      </w:r>
      <w:r>
        <w:rPr>
          <w:b/>
          <w:color w:val="0070C0"/>
          <w:sz w:val="20"/>
          <w:szCs w:val="20"/>
        </w:rPr>
        <w:t>:</w:t>
      </w:r>
    </w:p>
    <w:p w14:paraId="7079586D" w14:textId="77777777" w:rsidR="00B93CAB" w:rsidRDefault="00B93CAB" w:rsidP="00B93CAB">
      <w:pPr>
        <w:pStyle w:val="Textoindependiente"/>
        <w:spacing w:before="216" w:line="249" w:lineRule="auto"/>
        <w:ind w:left="250" w:right="300"/>
        <w:jc w:val="both"/>
      </w:pPr>
      <w:r>
        <w:rPr>
          <w:color w:val="231F20"/>
          <w:spacing w:val="-1"/>
        </w:rPr>
        <w:t>Las</w:t>
      </w:r>
      <w:r>
        <w:rPr>
          <w:color w:val="231F20"/>
          <w:spacing w:val="-12"/>
        </w:rPr>
        <w:t xml:space="preserve"> </w:t>
      </w:r>
      <w:r>
        <w:rPr>
          <w:color w:val="231F20"/>
          <w:spacing w:val="-1"/>
        </w:rPr>
        <w:t>experiencias</w:t>
      </w:r>
      <w:r>
        <w:rPr>
          <w:color w:val="231F20"/>
          <w:spacing w:val="-11"/>
        </w:rPr>
        <w:t xml:space="preserve"> </w:t>
      </w:r>
      <w:r>
        <w:rPr>
          <w:color w:val="231F20"/>
          <w:spacing w:val="-1"/>
        </w:rPr>
        <w:t>de</w:t>
      </w:r>
      <w:r>
        <w:rPr>
          <w:color w:val="231F20"/>
          <w:spacing w:val="-12"/>
        </w:rPr>
        <w:t xml:space="preserve"> </w:t>
      </w:r>
      <w:r>
        <w:rPr>
          <w:color w:val="231F20"/>
          <w:spacing w:val="-1"/>
        </w:rPr>
        <w:t>aprendizaje</w:t>
      </w:r>
      <w:r>
        <w:rPr>
          <w:color w:val="231F20"/>
          <w:spacing w:val="-11"/>
        </w:rPr>
        <w:t xml:space="preserve"> </w:t>
      </w:r>
      <w:r>
        <w:rPr>
          <w:color w:val="231F20"/>
          <w:spacing w:val="-1"/>
        </w:rPr>
        <w:t>que</w:t>
      </w:r>
      <w:r>
        <w:rPr>
          <w:color w:val="231F20"/>
          <w:spacing w:val="-12"/>
        </w:rPr>
        <w:t xml:space="preserve"> </w:t>
      </w:r>
      <w:r>
        <w:rPr>
          <w:color w:val="231F20"/>
          <w:spacing w:val="-1"/>
        </w:rPr>
        <w:t>usted</w:t>
      </w:r>
      <w:r>
        <w:rPr>
          <w:color w:val="231F20"/>
          <w:spacing w:val="-10"/>
        </w:rPr>
        <w:t xml:space="preserve"> </w:t>
      </w:r>
      <w:r>
        <w:rPr>
          <w:color w:val="231F20"/>
          <w:spacing w:val="-1"/>
        </w:rPr>
        <w:t>diseñó</w:t>
      </w:r>
      <w:r>
        <w:rPr>
          <w:color w:val="231F20"/>
          <w:spacing w:val="-11"/>
        </w:rPr>
        <w:t xml:space="preserve"> </w:t>
      </w:r>
      <w:r>
        <w:rPr>
          <w:color w:val="231F20"/>
          <w:spacing w:val="-1"/>
        </w:rPr>
        <w:t>y</w:t>
      </w:r>
      <w:r>
        <w:rPr>
          <w:color w:val="231F20"/>
          <w:spacing w:val="-10"/>
        </w:rPr>
        <w:t xml:space="preserve"> </w:t>
      </w:r>
      <w:r>
        <w:rPr>
          <w:color w:val="231F20"/>
          <w:spacing w:val="-1"/>
        </w:rPr>
        <w:t>presentó</w:t>
      </w:r>
      <w:r>
        <w:rPr>
          <w:color w:val="231F20"/>
          <w:spacing w:val="-11"/>
        </w:rPr>
        <w:t xml:space="preserve"> </w:t>
      </w:r>
      <w:r>
        <w:rPr>
          <w:color w:val="231F20"/>
          <w:spacing w:val="-1"/>
        </w:rPr>
        <w:t>en</w:t>
      </w:r>
      <w:r>
        <w:rPr>
          <w:color w:val="231F20"/>
          <w:spacing w:val="-11"/>
        </w:rPr>
        <w:t xml:space="preserve"> </w:t>
      </w:r>
      <w:r>
        <w:rPr>
          <w:color w:val="231F20"/>
          <w:spacing w:val="-1"/>
        </w:rPr>
        <w:t>el</w:t>
      </w:r>
      <w:r>
        <w:rPr>
          <w:color w:val="231F20"/>
          <w:spacing w:val="-10"/>
        </w:rPr>
        <w:t xml:space="preserve"> </w:t>
      </w:r>
      <w:r>
        <w:rPr>
          <w:color w:val="231F20"/>
          <w:spacing w:val="-1"/>
        </w:rPr>
        <w:t>punto</w:t>
      </w:r>
      <w:r>
        <w:rPr>
          <w:color w:val="231F20"/>
          <w:spacing w:val="-12"/>
        </w:rPr>
        <w:t xml:space="preserve"> </w:t>
      </w:r>
      <w:r>
        <w:rPr>
          <w:color w:val="231F20"/>
          <w:spacing w:val="-1"/>
        </w:rPr>
        <w:t>anterior</w:t>
      </w:r>
      <w:r>
        <w:rPr>
          <w:color w:val="231F20"/>
          <w:spacing w:val="-10"/>
        </w:rPr>
        <w:t xml:space="preserve"> </w:t>
      </w:r>
      <w:r>
        <w:rPr>
          <w:color w:val="231F20"/>
          <w:spacing w:val="-1"/>
        </w:rPr>
        <w:t>reflejan</w:t>
      </w:r>
      <w:r>
        <w:rPr>
          <w:color w:val="231F20"/>
          <w:spacing w:val="-12"/>
        </w:rPr>
        <w:t xml:space="preserve"> </w:t>
      </w:r>
      <w:r>
        <w:rPr>
          <w:color w:val="231F20"/>
        </w:rPr>
        <w:t>las</w:t>
      </w:r>
      <w:r>
        <w:rPr>
          <w:color w:val="231F20"/>
          <w:spacing w:val="-11"/>
        </w:rPr>
        <w:t xml:space="preserve"> </w:t>
      </w:r>
      <w:r>
        <w:rPr>
          <w:color w:val="231F20"/>
        </w:rPr>
        <w:t>decisiones</w:t>
      </w:r>
      <w:r>
        <w:rPr>
          <w:color w:val="231F20"/>
          <w:spacing w:val="1"/>
        </w:rPr>
        <w:t xml:space="preserve"> </w:t>
      </w:r>
      <w:r>
        <w:rPr>
          <w:color w:val="231F20"/>
          <w:spacing w:val="-1"/>
        </w:rPr>
        <w:t>pedagógicas</w:t>
      </w:r>
      <w:r>
        <w:rPr>
          <w:color w:val="231F20"/>
          <w:spacing w:val="-11"/>
        </w:rPr>
        <w:t xml:space="preserve"> </w:t>
      </w:r>
      <w:r>
        <w:rPr>
          <w:color w:val="231F20"/>
          <w:spacing w:val="-1"/>
        </w:rPr>
        <w:t>que</w:t>
      </w:r>
      <w:r>
        <w:rPr>
          <w:color w:val="231F20"/>
          <w:spacing w:val="-11"/>
        </w:rPr>
        <w:t xml:space="preserve"> </w:t>
      </w:r>
      <w:r>
        <w:rPr>
          <w:color w:val="231F20"/>
          <w:spacing w:val="-1"/>
        </w:rPr>
        <w:t>usted</w:t>
      </w:r>
      <w:r>
        <w:rPr>
          <w:color w:val="231F20"/>
          <w:spacing w:val="-11"/>
        </w:rPr>
        <w:t xml:space="preserve"> </w:t>
      </w:r>
      <w:r>
        <w:rPr>
          <w:color w:val="231F20"/>
          <w:spacing w:val="-1"/>
        </w:rPr>
        <w:t>adoptó</w:t>
      </w:r>
      <w:r>
        <w:rPr>
          <w:color w:val="231F20"/>
          <w:spacing w:val="-10"/>
        </w:rPr>
        <w:t xml:space="preserve"> </w:t>
      </w:r>
      <w:r>
        <w:rPr>
          <w:color w:val="231F20"/>
          <w:spacing w:val="-1"/>
        </w:rPr>
        <w:t>para</w:t>
      </w:r>
      <w:r>
        <w:rPr>
          <w:color w:val="231F20"/>
          <w:spacing w:val="-10"/>
        </w:rPr>
        <w:t xml:space="preserve"> </w:t>
      </w:r>
      <w:r>
        <w:rPr>
          <w:color w:val="231F20"/>
          <w:spacing w:val="-1"/>
        </w:rPr>
        <w:t>incluir</w:t>
      </w:r>
      <w:r>
        <w:rPr>
          <w:color w:val="231F20"/>
          <w:spacing w:val="-11"/>
        </w:rPr>
        <w:t xml:space="preserve"> </w:t>
      </w:r>
      <w:r>
        <w:rPr>
          <w:color w:val="231F20"/>
          <w:spacing w:val="-1"/>
        </w:rPr>
        <w:t>a</w:t>
      </w:r>
      <w:r>
        <w:rPr>
          <w:color w:val="231F20"/>
          <w:spacing w:val="-10"/>
        </w:rPr>
        <w:t xml:space="preserve"> </w:t>
      </w:r>
      <w:r>
        <w:rPr>
          <w:color w:val="231F20"/>
          <w:spacing w:val="-1"/>
        </w:rPr>
        <w:t>todos/as</w:t>
      </w:r>
      <w:r>
        <w:rPr>
          <w:color w:val="231F20"/>
          <w:spacing w:val="-10"/>
        </w:rPr>
        <w:t xml:space="preserve"> </w:t>
      </w:r>
      <w:r>
        <w:rPr>
          <w:color w:val="231F20"/>
          <w:spacing w:val="-1"/>
        </w:rPr>
        <w:t>los</w:t>
      </w:r>
      <w:r>
        <w:rPr>
          <w:color w:val="231F20"/>
          <w:spacing w:val="-11"/>
        </w:rPr>
        <w:t xml:space="preserve"> </w:t>
      </w:r>
      <w:r>
        <w:rPr>
          <w:color w:val="231F20"/>
          <w:spacing w:val="-1"/>
        </w:rPr>
        <w:t>y</w:t>
      </w:r>
      <w:r>
        <w:rPr>
          <w:color w:val="231F20"/>
          <w:spacing w:val="-10"/>
        </w:rPr>
        <w:t xml:space="preserve"> </w:t>
      </w:r>
      <w:r>
        <w:rPr>
          <w:color w:val="231F20"/>
          <w:spacing w:val="-1"/>
        </w:rPr>
        <w:t>las</w:t>
      </w:r>
      <w:r>
        <w:rPr>
          <w:color w:val="231F20"/>
          <w:spacing w:val="-10"/>
        </w:rPr>
        <w:t xml:space="preserve"> </w:t>
      </w:r>
      <w:r>
        <w:rPr>
          <w:color w:val="231F20"/>
          <w:spacing w:val="-1"/>
        </w:rPr>
        <w:t>estudiantes</w:t>
      </w:r>
      <w:r>
        <w:rPr>
          <w:color w:val="231F20"/>
          <w:spacing w:val="-11"/>
        </w:rPr>
        <w:t xml:space="preserve"> </w:t>
      </w:r>
      <w:r>
        <w:rPr>
          <w:color w:val="231F20"/>
          <w:spacing w:val="-1"/>
        </w:rPr>
        <w:t>en</w:t>
      </w:r>
      <w:r>
        <w:rPr>
          <w:color w:val="231F20"/>
          <w:spacing w:val="-10"/>
        </w:rPr>
        <w:t xml:space="preserve"> </w:t>
      </w:r>
      <w:r>
        <w:rPr>
          <w:color w:val="231F20"/>
          <w:spacing w:val="-1"/>
        </w:rPr>
        <w:t>el</w:t>
      </w:r>
      <w:r>
        <w:rPr>
          <w:color w:val="231F20"/>
          <w:spacing w:val="-11"/>
        </w:rPr>
        <w:t xml:space="preserve"> </w:t>
      </w:r>
      <w:r>
        <w:rPr>
          <w:color w:val="231F20"/>
          <w:spacing w:val="-1"/>
        </w:rPr>
        <w:t>proceso</w:t>
      </w:r>
      <w:r>
        <w:rPr>
          <w:color w:val="231F20"/>
          <w:spacing w:val="-11"/>
        </w:rPr>
        <w:t xml:space="preserve"> </w:t>
      </w:r>
      <w:r>
        <w:rPr>
          <w:color w:val="231F20"/>
          <w:spacing w:val="-1"/>
        </w:rPr>
        <w:t>de</w:t>
      </w:r>
      <w:r>
        <w:rPr>
          <w:color w:val="231F20"/>
          <w:spacing w:val="-11"/>
        </w:rPr>
        <w:t xml:space="preserve"> </w:t>
      </w:r>
      <w:r>
        <w:rPr>
          <w:color w:val="231F20"/>
          <w:spacing w:val="-1"/>
        </w:rPr>
        <w:t>aprendizaje.</w:t>
      </w:r>
      <w:r>
        <w:rPr>
          <w:color w:val="231F20"/>
        </w:rPr>
        <w:t xml:space="preserve"> Estas decisiones deben ser </w:t>
      </w:r>
      <w:r>
        <w:rPr>
          <w:b/>
          <w:color w:val="231F20"/>
        </w:rPr>
        <w:t>pertinentes</w:t>
      </w:r>
      <w:r>
        <w:rPr>
          <w:color w:val="231F20"/>
        </w:rPr>
        <w:t>, es decir, adecuadas a las distintas características de sus</w:t>
      </w:r>
      <w:r>
        <w:rPr>
          <w:color w:val="231F20"/>
          <w:spacing w:val="1"/>
        </w:rPr>
        <w:t xml:space="preserve"> </w:t>
      </w:r>
      <w:r>
        <w:rPr>
          <w:color w:val="231F20"/>
          <w:spacing w:val="-1"/>
        </w:rPr>
        <w:t>estudiantes:</w:t>
      </w:r>
      <w:r>
        <w:rPr>
          <w:color w:val="231F20"/>
          <w:spacing w:val="-11"/>
        </w:rPr>
        <w:t xml:space="preserve"> </w:t>
      </w:r>
      <w:r>
        <w:rPr>
          <w:color w:val="231F20"/>
        </w:rPr>
        <w:t>de</w:t>
      </w:r>
      <w:r>
        <w:rPr>
          <w:color w:val="231F20"/>
          <w:spacing w:val="-12"/>
        </w:rPr>
        <w:t xml:space="preserve"> </w:t>
      </w:r>
      <w:r>
        <w:rPr>
          <w:color w:val="231F20"/>
        </w:rPr>
        <w:t>aprendizaje,</w:t>
      </w:r>
      <w:r>
        <w:rPr>
          <w:color w:val="231F20"/>
          <w:spacing w:val="-12"/>
        </w:rPr>
        <w:t xml:space="preserve"> </w:t>
      </w:r>
      <w:r>
        <w:rPr>
          <w:color w:val="231F20"/>
        </w:rPr>
        <w:t>del</w:t>
      </w:r>
      <w:r>
        <w:rPr>
          <w:color w:val="231F20"/>
          <w:spacing w:val="-12"/>
        </w:rPr>
        <w:t xml:space="preserve"> </w:t>
      </w:r>
      <w:r>
        <w:rPr>
          <w:color w:val="231F20"/>
        </w:rPr>
        <w:t>contexto</w:t>
      </w:r>
      <w:r>
        <w:rPr>
          <w:color w:val="231F20"/>
          <w:spacing w:val="-11"/>
        </w:rPr>
        <w:t xml:space="preserve"> </w:t>
      </w:r>
      <w:r>
        <w:rPr>
          <w:color w:val="231F20"/>
        </w:rPr>
        <w:t>sociocultural</w:t>
      </w:r>
      <w:r>
        <w:rPr>
          <w:color w:val="231F20"/>
          <w:spacing w:val="-11"/>
        </w:rPr>
        <w:t xml:space="preserve"> </w:t>
      </w:r>
      <w:r>
        <w:rPr>
          <w:color w:val="231F20"/>
        </w:rPr>
        <w:t>y</w:t>
      </w:r>
      <w:r>
        <w:rPr>
          <w:color w:val="231F20"/>
          <w:spacing w:val="-11"/>
        </w:rPr>
        <w:t xml:space="preserve"> </w:t>
      </w:r>
      <w:r>
        <w:rPr>
          <w:color w:val="231F20"/>
        </w:rPr>
        <w:t>otras</w:t>
      </w:r>
      <w:r>
        <w:rPr>
          <w:color w:val="231F20"/>
          <w:spacing w:val="-11"/>
        </w:rPr>
        <w:t xml:space="preserve"> </w:t>
      </w:r>
      <w:r>
        <w:rPr>
          <w:color w:val="231F20"/>
        </w:rPr>
        <w:t>asociadas</w:t>
      </w:r>
      <w:r>
        <w:rPr>
          <w:color w:val="231F20"/>
          <w:spacing w:val="-11"/>
        </w:rPr>
        <w:t xml:space="preserve"> </w:t>
      </w:r>
      <w:r>
        <w:rPr>
          <w:color w:val="231F20"/>
        </w:rPr>
        <w:t>a</w:t>
      </w:r>
      <w:r>
        <w:rPr>
          <w:color w:val="231F20"/>
          <w:spacing w:val="-11"/>
        </w:rPr>
        <w:t xml:space="preserve"> </w:t>
      </w:r>
      <w:r>
        <w:rPr>
          <w:color w:val="231F20"/>
        </w:rPr>
        <w:t>sus</w:t>
      </w:r>
      <w:r>
        <w:rPr>
          <w:color w:val="231F20"/>
          <w:spacing w:val="-10"/>
        </w:rPr>
        <w:t xml:space="preserve"> </w:t>
      </w:r>
      <w:r>
        <w:rPr>
          <w:color w:val="231F20"/>
        </w:rPr>
        <w:t>experiencias</w:t>
      </w:r>
      <w:r>
        <w:rPr>
          <w:color w:val="231F20"/>
          <w:spacing w:val="-11"/>
        </w:rPr>
        <w:t xml:space="preserve"> </w:t>
      </w:r>
      <w:r>
        <w:rPr>
          <w:color w:val="231F20"/>
        </w:rPr>
        <w:t>e</w:t>
      </w:r>
      <w:r>
        <w:rPr>
          <w:color w:val="231F20"/>
          <w:spacing w:val="-11"/>
        </w:rPr>
        <w:t xml:space="preserve"> </w:t>
      </w:r>
      <w:r>
        <w:rPr>
          <w:color w:val="231F20"/>
        </w:rPr>
        <w:t>intereses.</w:t>
      </w:r>
    </w:p>
    <w:p w14:paraId="7A4236DE" w14:textId="77777777" w:rsidR="00B93CAB" w:rsidRDefault="00B93CAB" w:rsidP="00B93CAB">
      <w:pPr>
        <w:pStyle w:val="Textoindependiente"/>
        <w:spacing w:before="173" w:line="249" w:lineRule="auto"/>
        <w:ind w:left="250" w:right="303"/>
        <w:jc w:val="both"/>
      </w:pPr>
      <w:r>
        <w:rPr>
          <w:b/>
          <w:color w:val="231F20"/>
        </w:rPr>
        <w:t>Como segundo paso</w:t>
      </w:r>
      <w:r>
        <w:rPr>
          <w:b/>
          <w:color w:val="231F20"/>
          <w:spacing w:val="1"/>
        </w:rPr>
        <w:t xml:space="preserve"> </w:t>
      </w:r>
      <w:r>
        <w:rPr>
          <w:color w:val="231F20"/>
        </w:rPr>
        <w:t>de esta tarea, usted</w:t>
      </w:r>
      <w:r>
        <w:rPr>
          <w:color w:val="231F20"/>
          <w:spacing w:val="1"/>
        </w:rPr>
        <w:t xml:space="preserve"> </w:t>
      </w:r>
      <w:r>
        <w:rPr>
          <w:color w:val="231F20"/>
        </w:rPr>
        <w:t>deberá fundamentar la pertinencia de las estrategias</w:t>
      </w:r>
      <w:r>
        <w:rPr>
          <w:color w:val="231F20"/>
          <w:spacing w:val="1"/>
        </w:rPr>
        <w:t xml:space="preserve"> </w:t>
      </w:r>
      <w:r>
        <w:rPr>
          <w:color w:val="231F20"/>
          <w:spacing w:val="-1"/>
        </w:rPr>
        <w:t>diseñadas</w:t>
      </w:r>
      <w:r>
        <w:rPr>
          <w:color w:val="231F20"/>
          <w:spacing w:val="-12"/>
        </w:rPr>
        <w:t xml:space="preserve"> </w:t>
      </w:r>
      <w:r>
        <w:rPr>
          <w:color w:val="231F20"/>
        </w:rPr>
        <w:t>para</w:t>
      </w:r>
      <w:r>
        <w:rPr>
          <w:color w:val="231F20"/>
          <w:spacing w:val="-11"/>
        </w:rPr>
        <w:t xml:space="preserve"> </w:t>
      </w:r>
      <w:r>
        <w:rPr>
          <w:b/>
          <w:color w:val="231F20"/>
          <w:u w:val="single" w:color="58595B"/>
        </w:rPr>
        <w:t>una</w:t>
      </w:r>
      <w:r>
        <w:rPr>
          <w:b/>
          <w:color w:val="231F20"/>
          <w:spacing w:val="-10"/>
        </w:rPr>
        <w:t xml:space="preserve"> </w:t>
      </w:r>
      <w:r>
        <w:rPr>
          <w:color w:val="231F20"/>
        </w:rPr>
        <w:t>de</w:t>
      </w:r>
      <w:r>
        <w:rPr>
          <w:color w:val="231F20"/>
          <w:spacing w:val="-12"/>
        </w:rPr>
        <w:t xml:space="preserve"> </w:t>
      </w:r>
      <w:r>
        <w:rPr>
          <w:color w:val="231F20"/>
        </w:rPr>
        <w:t>las</w:t>
      </w:r>
      <w:r>
        <w:rPr>
          <w:color w:val="231F20"/>
          <w:spacing w:val="-12"/>
        </w:rPr>
        <w:t xml:space="preserve"> </w:t>
      </w:r>
      <w:r>
        <w:rPr>
          <w:color w:val="231F20"/>
        </w:rPr>
        <w:t>experiencias</w:t>
      </w:r>
      <w:r>
        <w:rPr>
          <w:color w:val="231F20"/>
          <w:spacing w:val="-11"/>
        </w:rPr>
        <w:t xml:space="preserve"> </w:t>
      </w:r>
      <w:r>
        <w:rPr>
          <w:color w:val="231F20"/>
        </w:rPr>
        <w:t>de</w:t>
      </w:r>
      <w:r>
        <w:rPr>
          <w:color w:val="231F20"/>
          <w:spacing w:val="-12"/>
        </w:rPr>
        <w:t xml:space="preserve"> </w:t>
      </w:r>
      <w:r>
        <w:rPr>
          <w:color w:val="231F20"/>
        </w:rPr>
        <w:t>aprendizaje</w:t>
      </w:r>
      <w:r>
        <w:rPr>
          <w:color w:val="231F20"/>
          <w:spacing w:val="-12"/>
        </w:rPr>
        <w:t xml:space="preserve"> </w:t>
      </w:r>
      <w:r>
        <w:rPr>
          <w:color w:val="231F20"/>
        </w:rPr>
        <w:t>que</w:t>
      </w:r>
      <w:r>
        <w:rPr>
          <w:color w:val="231F20"/>
          <w:spacing w:val="-12"/>
        </w:rPr>
        <w:t xml:space="preserve"> </w:t>
      </w:r>
      <w:r>
        <w:rPr>
          <w:color w:val="231F20"/>
        </w:rPr>
        <w:t>presentó,</w:t>
      </w:r>
      <w:r>
        <w:rPr>
          <w:color w:val="231F20"/>
          <w:spacing w:val="-11"/>
        </w:rPr>
        <w:t xml:space="preserve"> </w:t>
      </w:r>
      <w:r>
        <w:rPr>
          <w:color w:val="231F20"/>
        </w:rPr>
        <w:t>considerando</w:t>
      </w:r>
      <w:r>
        <w:rPr>
          <w:color w:val="231F20"/>
          <w:spacing w:val="-11"/>
        </w:rPr>
        <w:t xml:space="preserve"> </w:t>
      </w:r>
      <w:r>
        <w:rPr>
          <w:color w:val="231F20"/>
        </w:rPr>
        <w:t>la</w:t>
      </w:r>
      <w:r>
        <w:rPr>
          <w:color w:val="231F20"/>
          <w:spacing w:val="-12"/>
        </w:rPr>
        <w:t xml:space="preserve"> </w:t>
      </w:r>
      <w:r>
        <w:rPr>
          <w:color w:val="231F20"/>
        </w:rPr>
        <w:t>diversidad</w:t>
      </w:r>
      <w:r>
        <w:rPr>
          <w:color w:val="231F20"/>
          <w:spacing w:val="-11"/>
        </w:rPr>
        <w:t xml:space="preserve"> </w:t>
      </w:r>
      <w:r>
        <w:rPr>
          <w:color w:val="231F20"/>
        </w:rPr>
        <w:t>de</w:t>
      </w:r>
      <w:r>
        <w:rPr>
          <w:color w:val="231F20"/>
          <w:spacing w:val="-12"/>
        </w:rPr>
        <w:t xml:space="preserve"> </w:t>
      </w:r>
      <w:r>
        <w:rPr>
          <w:color w:val="231F20"/>
        </w:rPr>
        <w:t>sus</w:t>
      </w:r>
      <w:r>
        <w:rPr>
          <w:color w:val="231F20"/>
          <w:spacing w:val="1"/>
        </w:rPr>
        <w:t xml:space="preserve"> </w:t>
      </w:r>
      <w:r>
        <w:rPr>
          <w:color w:val="231F20"/>
        </w:rPr>
        <w:t>estudiantes.</w:t>
      </w:r>
    </w:p>
    <w:p w14:paraId="593FEACB" w14:textId="77777777" w:rsidR="00B93CAB" w:rsidRDefault="00B93CAB" w:rsidP="00B93CAB">
      <w:pPr>
        <w:pStyle w:val="Textoindependiente"/>
        <w:spacing w:before="173"/>
        <w:ind w:left="250"/>
        <w:jc w:val="both"/>
      </w:pPr>
      <w:r>
        <w:rPr>
          <w:color w:val="231F20"/>
        </w:rPr>
        <w:t>Vaya</w:t>
      </w:r>
      <w:r>
        <w:rPr>
          <w:color w:val="231F20"/>
          <w:spacing w:val="-9"/>
        </w:rPr>
        <w:t xml:space="preserve"> </w:t>
      </w:r>
      <w:r>
        <w:rPr>
          <w:color w:val="231F20"/>
        </w:rPr>
        <w:t>a</w:t>
      </w:r>
      <w:r>
        <w:rPr>
          <w:color w:val="231F20"/>
          <w:spacing w:val="-8"/>
        </w:rPr>
        <w:t xml:space="preserve"> </w:t>
      </w:r>
      <w:r>
        <w:rPr>
          <w:color w:val="231F20"/>
        </w:rPr>
        <w:t>la</w:t>
      </w:r>
      <w:r>
        <w:rPr>
          <w:color w:val="231F20"/>
          <w:spacing w:val="-9"/>
        </w:rPr>
        <w:t xml:space="preserve"> </w:t>
      </w:r>
      <w:r>
        <w:rPr>
          <w:color w:val="231F20"/>
        </w:rPr>
        <w:t>sección</w:t>
      </w:r>
      <w:r>
        <w:rPr>
          <w:color w:val="231F20"/>
          <w:spacing w:val="-8"/>
        </w:rPr>
        <w:t xml:space="preserve"> </w:t>
      </w:r>
      <w:r>
        <w:rPr>
          <w:color w:val="231F20"/>
        </w:rPr>
        <w:t>“Planificación”</w:t>
      </w:r>
      <w:r>
        <w:rPr>
          <w:color w:val="231F20"/>
          <w:spacing w:val="-8"/>
        </w:rPr>
        <w:t xml:space="preserve"> </w:t>
      </w:r>
      <w:r>
        <w:rPr>
          <w:color w:val="231F20"/>
        </w:rPr>
        <w:t>de</w:t>
      </w:r>
      <w:r>
        <w:rPr>
          <w:color w:val="231F20"/>
          <w:spacing w:val="-9"/>
        </w:rPr>
        <w:t xml:space="preserve"> </w:t>
      </w:r>
      <w:r>
        <w:rPr>
          <w:color w:val="231F20"/>
        </w:rPr>
        <w:t>la</w:t>
      </w:r>
      <w:r>
        <w:rPr>
          <w:color w:val="231F20"/>
          <w:spacing w:val="-8"/>
        </w:rPr>
        <w:t xml:space="preserve"> </w:t>
      </w:r>
      <w:r>
        <w:rPr>
          <w:color w:val="231F20"/>
        </w:rPr>
        <w:t>Plataforma</w:t>
      </w:r>
      <w:r>
        <w:rPr>
          <w:color w:val="231F20"/>
          <w:spacing w:val="-8"/>
        </w:rPr>
        <w:t xml:space="preserve"> </w:t>
      </w:r>
      <w:proofErr w:type="spellStart"/>
      <w:r>
        <w:rPr>
          <w:color w:val="231F20"/>
        </w:rPr>
        <w:t>Docentemás</w:t>
      </w:r>
      <w:proofErr w:type="spellEnd"/>
      <w:r>
        <w:rPr>
          <w:color w:val="231F20"/>
          <w:spacing w:val="-8"/>
        </w:rPr>
        <w:t xml:space="preserve"> </w:t>
      </w:r>
      <w:r>
        <w:rPr>
          <w:color w:val="231F20"/>
        </w:rPr>
        <w:t>y</w:t>
      </w:r>
      <w:r>
        <w:rPr>
          <w:color w:val="231F20"/>
          <w:spacing w:val="-7"/>
        </w:rPr>
        <w:t xml:space="preserve"> </w:t>
      </w:r>
      <w:r>
        <w:rPr>
          <w:color w:val="231F20"/>
        </w:rPr>
        <w:t>complete</w:t>
      </w:r>
      <w:r>
        <w:rPr>
          <w:color w:val="231F20"/>
          <w:spacing w:val="-8"/>
        </w:rPr>
        <w:t xml:space="preserve"> </w:t>
      </w:r>
      <w:r>
        <w:rPr>
          <w:color w:val="231F20"/>
        </w:rPr>
        <w:t>la</w:t>
      </w:r>
      <w:r>
        <w:rPr>
          <w:color w:val="231F20"/>
          <w:spacing w:val="-8"/>
        </w:rPr>
        <w:t xml:space="preserve"> </w:t>
      </w:r>
      <w:r>
        <w:rPr>
          <w:color w:val="231F20"/>
        </w:rPr>
        <w:t>siguiente</w:t>
      </w:r>
      <w:r>
        <w:rPr>
          <w:color w:val="231F20"/>
          <w:spacing w:val="-8"/>
        </w:rPr>
        <w:t xml:space="preserve"> </w:t>
      </w:r>
      <w:r>
        <w:rPr>
          <w:color w:val="231F20"/>
        </w:rPr>
        <w:t>información:</w:t>
      </w:r>
    </w:p>
    <w:p w14:paraId="041F493D" w14:textId="77777777" w:rsidR="00B93CAB" w:rsidRDefault="00B93CAB" w:rsidP="00B93CAB">
      <w:pPr>
        <w:pStyle w:val="Ttulo7"/>
        <w:spacing w:before="181" w:line="249" w:lineRule="auto"/>
        <w:ind w:left="250" w:right="303"/>
      </w:pPr>
      <w:r>
        <w:rPr>
          <w:color w:val="231F20"/>
          <w:spacing w:val="-3"/>
        </w:rPr>
        <w:t>Seleccione</w:t>
      </w:r>
      <w:r>
        <w:rPr>
          <w:color w:val="231F20"/>
          <w:spacing w:val="-11"/>
        </w:rPr>
        <w:t xml:space="preserve"> </w:t>
      </w:r>
      <w:r>
        <w:rPr>
          <w:color w:val="231F20"/>
          <w:spacing w:val="-3"/>
          <w:u w:val="single" w:color="58595B"/>
        </w:rPr>
        <w:t>una</w:t>
      </w:r>
      <w:r>
        <w:rPr>
          <w:color w:val="231F20"/>
          <w:spacing w:val="-7"/>
        </w:rPr>
        <w:t xml:space="preserve"> </w:t>
      </w:r>
      <w:r>
        <w:rPr>
          <w:color w:val="231F20"/>
          <w:spacing w:val="-3"/>
        </w:rPr>
        <w:t>de</w:t>
      </w:r>
      <w:r>
        <w:rPr>
          <w:color w:val="231F20"/>
          <w:spacing w:val="-9"/>
        </w:rPr>
        <w:t xml:space="preserve"> </w:t>
      </w:r>
      <w:r>
        <w:rPr>
          <w:color w:val="231F20"/>
          <w:spacing w:val="-3"/>
        </w:rPr>
        <w:t>las</w:t>
      </w:r>
      <w:r>
        <w:rPr>
          <w:color w:val="231F20"/>
          <w:spacing w:val="-8"/>
        </w:rPr>
        <w:t xml:space="preserve"> </w:t>
      </w:r>
      <w:r>
        <w:rPr>
          <w:color w:val="231F20"/>
          <w:spacing w:val="-3"/>
        </w:rPr>
        <w:t>tres</w:t>
      </w:r>
      <w:r>
        <w:rPr>
          <w:color w:val="231F20"/>
          <w:spacing w:val="-9"/>
        </w:rPr>
        <w:t xml:space="preserve"> </w:t>
      </w:r>
      <w:r>
        <w:rPr>
          <w:color w:val="231F20"/>
          <w:spacing w:val="-3"/>
        </w:rPr>
        <w:t>experiencias</w:t>
      </w:r>
      <w:r>
        <w:rPr>
          <w:color w:val="231F20"/>
          <w:spacing w:val="-9"/>
        </w:rPr>
        <w:t xml:space="preserve"> </w:t>
      </w:r>
      <w:r>
        <w:rPr>
          <w:color w:val="231F20"/>
          <w:spacing w:val="-3"/>
        </w:rPr>
        <w:t>descritas</w:t>
      </w:r>
      <w:r>
        <w:rPr>
          <w:color w:val="231F20"/>
          <w:spacing w:val="-9"/>
        </w:rPr>
        <w:t xml:space="preserve"> </w:t>
      </w:r>
      <w:r>
        <w:rPr>
          <w:color w:val="231F20"/>
          <w:spacing w:val="-3"/>
        </w:rPr>
        <w:t>en</w:t>
      </w:r>
      <w:r>
        <w:rPr>
          <w:color w:val="231F20"/>
          <w:spacing w:val="-8"/>
        </w:rPr>
        <w:t xml:space="preserve"> </w:t>
      </w:r>
      <w:r>
        <w:rPr>
          <w:color w:val="231F20"/>
          <w:spacing w:val="-3"/>
        </w:rPr>
        <w:t>la</w:t>
      </w:r>
      <w:r>
        <w:rPr>
          <w:color w:val="231F20"/>
          <w:spacing w:val="-9"/>
        </w:rPr>
        <w:t xml:space="preserve"> </w:t>
      </w:r>
      <w:r>
        <w:rPr>
          <w:color w:val="231F20"/>
          <w:spacing w:val="-3"/>
        </w:rPr>
        <w:t>Tarea</w:t>
      </w:r>
      <w:r>
        <w:rPr>
          <w:color w:val="231F20"/>
          <w:spacing w:val="-9"/>
        </w:rPr>
        <w:t xml:space="preserve"> </w:t>
      </w:r>
      <w:r>
        <w:rPr>
          <w:color w:val="231F20"/>
          <w:spacing w:val="-3"/>
        </w:rPr>
        <w:t>1.A</w:t>
      </w:r>
      <w:r>
        <w:rPr>
          <w:color w:val="231F20"/>
          <w:spacing w:val="-9"/>
        </w:rPr>
        <w:t xml:space="preserve"> </w:t>
      </w:r>
      <w:r>
        <w:rPr>
          <w:color w:val="231F20"/>
          <w:spacing w:val="-3"/>
        </w:rPr>
        <w:t>en</w:t>
      </w:r>
      <w:r>
        <w:rPr>
          <w:color w:val="231F20"/>
          <w:spacing w:val="-8"/>
        </w:rPr>
        <w:t xml:space="preserve"> </w:t>
      </w:r>
      <w:r>
        <w:rPr>
          <w:color w:val="231F20"/>
          <w:spacing w:val="-3"/>
        </w:rPr>
        <w:t>la</w:t>
      </w:r>
      <w:r>
        <w:rPr>
          <w:color w:val="231F20"/>
          <w:spacing w:val="-9"/>
        </w:rPr>
        <w:t xml:space="preserve"> </w:t>
      </w:r>
      <w:r>
        <w:rPr>
          <w:color w:val="231F20"/>
          <w:spacing w:val="-3"/>
        </w:rPr>
        <w:t>que</w:t>
      </w:r>
      <w:r>
        <w:rPr>
          <w:color w:val="231F20"/>
          <w:spacing w:val="-9"/>
        </w:rPr>
        <w:t xml:space="preserve"> </w:t>
      </w:r>
      <w:r>
        <w:rPr>
          <w:color w:val="231F20"/>
          <w:spacing w:val="-3"/>
        </w:rPr>
        <w:t>usted</w:t>
      </w:r>
      <w:r>
        <w:rPr>
          <w:color w:val="231F20"/>
          <w:spacing w:val="-8"/>
        </w:rPr>
        <w:t xml:space="preserve"> </w:t>
      </w:r>
      <w:r>
        <w:rPr>
          <w:color w:val="231F20"/>
          <w:spacing w:val="-3"/>
        </w:rPr>
        <w:t>consideró</w:t>
      </w:r>
      <w:r>
        <w:rPr>
          <w:color w:val="231F20"/>
          <w:spacing w:val="-9"/>
        </w:rPr>
        <w:t xml:space="preserve"> </w:t>
      </w:r>
      <w:r>
        <w:rPr>
          <w:color w:val="231F20"/>
          <w:spacing w:val="-2"/>
        </w:rPr>
        <w:t>la</w:t>
      </w:r>
      <w:r>
        <w:rPr>
          <w:color w:val="231F20"/>
          <w:spacing w:val="-9"/>
        </w:rPr>
        <w:t xml:space="preserve"> </w:t>
      </w:r>
      <w:r>
        <w:rPr>
          <w:color w:val="231F20"/>
          <w:spacing w:val="-2"/>
        </w:rPr>
        <w:t>diversidad</w:t>
      </w:r>
      <w:r>
        <w:rPr>
          <w:color w:val="231F20"/>
          <w:spacing w:val="-1"/>
        </w:rPr>
        <w:t xml:space="preserve"> </w:t>
      </w:r>
      <w:r>
        <w:rPr>
          <w:color w:val="231F20"/>
        </w:rPr>
        <w:t>de</w:t>
      </w:r>
      <w:r>
        <w:rPr>
          <w:color w:val="231F20"/>
          <w:spacing w:val="-6"/>
        </w:rPr>
        <w:t xml:space="preserve"> </w:t>
      </w:r>
      <w:r>
        <w:rPr>
          <w:color w:val="231F20"/>
        </w:rPr>
        <w:t>sus</w:t>
      </w:r>
      <w:r>
        <w:rPr>
          <w:color w:val="231F20"/>
          <w:spacing w:val="-6"/>
        </w:rPr>
        <w:t xml:space="preserve"> </w:t>
      </w:r>
      <w:r>
        <w:rPr>
          <w:color w:val="231F20"/>
        </w:rPr>
        <w:t>estudiantes</w:t>
      </w:r>
      <w:r>
        <w:rPr>
          <w:color w:val="231F20"/>
          <w:spacing w:val="-5"/>
        </w:rPr>
        <w:t xml:space="preserve"> </w:t>
      </w:r>
      <w:r>
        <w:rPr>
          <w:color w:val="231F20"/>
        </w:rPr>
        <w:t>y</w:t>
      </w:r>
      <w:r>
        <w:rPr>
          <w:color w:val="231F20"/>
          <w:spacing w:val="-6"/>
        </w:rPr>
        <w:t xml:space="preserve"> </w:t>
      </w:r>
      <w:r>
        <w:rPr>
          <w:color w:val="231F20"/>
        </w:rPr>
        <w:t>responda:</w:t>
      </w:r>
    </w:p>
    <w:p w14:paraId="3F495452" w14:textId="77777777" w:rsidR="00B93CAB" w:rsidRDefault="00B93CAB" w:rsidP="00B93CAB">
      <w:pPr>
        <w:spacing w:before="172"/>
        <w:ind w:left="250"/>
        <w:jc w:val="both"/>
        <w:rPr>
          <w:b/>
        </w:rPr>
      </w:pPr>
      <w:r>
        <w:rPr>
          <w:b/>
          <w:color w:val="231F20"/>
          <w:spacing w:val="-1"/>
        </w:rPr>
        <w:t>¿Por</w:t>
      </w:r>
      <w:r>
        <w:rPr>
          <w:b/>
          <w:color w:val="231F20"/>
          <w:spacing w:val="-19"/>
        </w:rPr>
        <w:t xml:space="preserve"> </w:t>
      </w:r>
      <w:r>
        <w:rPr>
          <w:b/>
          <w:color w:val="231F20"/>
          <w:spacing w:val="-1"/>
        </w:rPr>
        <w:t>qué</w:t>
      </w:r>
      <w:r>
        <w:rPr>
          <w:b/>
          <w:color w:val="231F20"/>
          <w:spacing w:val="-19"/>
        </w:rPr>
        <w:t xml:space="preserve"> </w:t>
      </w:r>
      <w:r>
        <w:rPr>
          <w:b/>
          <w:color w:val="231F20"/>
          <w:spacing w:val="-1"/>
        </w:rPr>
        <w:t>las</w:t>
      </w:r>
      <w:r>
        <w:rPr>
          <w:b/>
          <w:color w:val="231F20"/>
          <w:spacing w:val="-18"/>
        </w:rPr>
        <w:t xml:space="preserve"> </w:t>
      </w:r>
      <w:r>
        <w:rPr>
          <w:b/>
          <w:color w:val="231F20"/>
          <w:spacing w:val="-1"/>
        </w:rPr>
        <w:t>estrategias</w:t>
      </w:r>
      <w:r>
        <w:rPr>
          <w:b/>
          <w:color w:val="231F20"/>
          <w:spacing w:val="-19"/>
        </w:rPr>
        <w:t xml:space="preserve"> </w:t>
      </w:r>
      <w:r>
        <w:rPr>
          <w:b/>
          <w:color w:val="231F20"/>
          <w:spacing w:val="-1"/>
        </w:rPr>
        <w:t>de</w:t>
      </w:r>
      <w:r>
        <w:rPr>
          <w:b/>
          <w:color w:val="231F20"/>
          <w:spacing w:val="-19"/>
        </w:rPr>
        <w:t xml:space="preserve"> </w:t>
      </w:r>
      <w:r>
        <w:rPr>
          <w:b/>
          <w:color w:val="231F20"/>
          <w:spacing w:val="-1"/>
        </w:rPr>
        <w:t>enseñanza</w:t>
      </w:r>
      <w:r>
        <w:rPr>
          <w:b/>
          <w:color w:val="231F20"/>
          <w:spacing w:val="-18"/>
        </w:rPr>
        <w:t xml:space="preserve"> </w:t>
      </w:r>
      <w:r>
        <w:rPr>
          <w:b/>
          <w:color w:val="231F20"/>
          <w:spacing w:val="-1"/>
        </w:rPr>
        <w:t>que</w:t>
      </w:r>
      <w:r>
        <w:rPr>
          <w:b/>
          <w:color w:val="231F20"/>
          <w:spacing w:val="-19"/>
        </w:rPr>
        <w:t xml:space="preserve"> </w:t>
      </w:r>
      <w:r>
        <w:rPr>
          <w:b/>
          <w:color w:val="231F20"/>
          <w:spacing w:val="-1"/>
        </w:rPr>
        <w:t>planificó</w:t>
      </w:r>
      <w:r>
        <w:rPr>
          <w:b/>
          <w:color w:val="231F20"/>
          <w:spacing w:val="-19"/>
        </w:rPr>
        <w:t xml:space="preserve"> </w:t>
      </w:r>
      <w:r>
        <w:rPr>
          <w:b/>
          <w:color w:val="231F20"/>
          <w:spacing w:val="-1"/>
        </w:rPr>
        <w:t>son</w:t>
      </w:r>
      <w:r>
        <w:rPr>
          <w:b/>
          <w:color w:val="231F20"/>
          <w:spacing w:val="-18"/>
        </w:rPr>
        <w:t xml:space="preserve"> </w:t>
      </w:r>
      <w:r>
        <w:rPr>
          <w:b/>
          <w:color w:val="231F20"/>
          <w:spacing w:val="-1"/>
        </w:rPr>
        <w:t>pertinentes</w:t>
      </w:r>
      <w:r>
        <w:rPr>
          <w:b/>
          <w:color w:val="231F20"/>
          <w:spacing w:val="-19"/>
        </w:rPr>
        <w:t xml:space="preserve"> </w:t>
      </w:r>
      <w:r>
        <w:rPr>
          <w:b/>
          <w:color w:val="231F20"/>
          <w:spacing w:val="-1"/>
        </w:rPr>
        <w:t>a</w:t>
      </w:r>
      <w:r>
        <w:rPr>
          <w:b/>
          <w:color w:val="231F20"/>
          <w:spacing w:val="-19"/>
        </w:rPr>
        <w:t xml:space="preserve"> </w:t>
      </w:r>
      <w:r>
        <w:rPr>
          <w:b/>
          <w:color w:val="231F20"/>
          <w:spacing w:val="-1"/>
        </w:rPr>
        <w:t>la</w:t>
      </w:r>
      <w:r>
        <w:rPr>
          <w:b/>
          <w:color w:val="231F20"/>
          <w:spacing w:val="-19"/>
        </w:rPr>
        <w:t xml:space="preserve"> </w:t>
      </w:r>
      <w:r>
        <w:rPr>
          <w:b/>
          <w:color w:val="231F20"/>
          <w:spacing w:val="-1"/>
        </w:rPr>
        <w:t>diversidad</w:t>
      </w:r>
      <w:r>
        <w:rPr>
          <w:b/>
          <w:color w:val="231F20"/>
          <w:spacing w:val="-18"/>
        </w:rPr>
        <w:t xml:space="preserve"> </w:t>
      </w:r>
      <w:r>
        <w:rPr>
          <w:b/>
          <w:color w:val="231F20"/>
        </w:rPr>
        <w:t>de</w:t>
      </w:r>
      <w:r>
        <w:rPr>
          <w:b/>
          <w:color w:val="231F20"/>
          <w:spacing w:val="-19"/>
        </w:rPr>
        <w:t xml:space="preserve"> </w:t>
      </w:r>
      <w:r>
        <w:rPr>
          <w:b/>
          <w:color w:val="231F20"/>
        </w:rPr>
        <w:t>sus</w:t>
      </w:r>
      <w:r>
        <w:rPr>
          <w:b/>
          <w:color w:val="231F20"/>
          <w:spacing w:val="-19"/>
        </w:rPr>
        <w:t xml:space="preserve"> </w:t>
      </w:r>
      <w:r>
        <w:rPr>
          <w:b/>
          <w:color w:val="231F20"/>
        </w:rPr>
        <w:t>estudiantes?</w:t>
      </w:r>
    </w:p>
    <w:p w14:paraId="7B34993D" w14:textId="77777777" w:rsidR="00B93CAB" w:rsidRDefault="00B93CAB" w:rsidP="00B93CAB">
      <w:pPr>
        <w:pStyle w:val="Textoindependiente"/>
        <w:spacing w:before="181"/>
        <w:ind w:left="250"/>
        <w:jc w:val="both"/>
      </w:pPr>
      <w:r>
        <w:rPr>
          <w:color w:val="231F20"/>
        </w:rPr>
        <w:t>Para</w:t>
      </w:r>
      <w:r>
        <w:rPr>
          <w:color w:val="231F20"/>
          <w:spacing w:val="-8"/>
        </w:rPr>
        <w:t xml:space="preserve"> </w:t>
      </w:r>
      <w:r>
        <w:rPr>
          <w:color w:val="231F20"/>
        </w:rPr>
        <w:t>fundamentar</w:t>
      </w:r>
      <w:r>
        <w:rPr>
          <w:color w:val="231F20"/>
          <w:spacing w:val="-7"/>
        </w:rPr>
        <w:t xml:space="preserve"> </w:t>
      </w:r>
      <w:r>
        <w:rPr>
          <w:color w:val="231F20"/>
        </w:rPr>
        <w:t>debe</w:t>
      </w:r>
      <w:r>
        <w:rPr>
          <w:color w:val="231F20"/>
          <w:spacing w:val="-7"/>
        </w:rPr>
        <w:t xml:space="preserve"> </w:t>
      </w:r>
      <w:r>
        <w:rPr>
          <w:color w:val="231F20"/>
        </w:rPr>
        <w:t>vincular</w:t>
      </w:r>
      <w:r>
        <w:rPr>
          <w:color w:val="231F20"/>
          <w:spacing w:val="-7"/>
        </w:rPr>
        <w:t xml:space="preserve"> </w:t>
      </w:r>
      <w:r>
        <w:rPr>
          <w:color w:val="231F20"/>
        </w:rPr>
        <w:t>los</w:t>
      </w:r>
      <w:r>
        <w:rPr>
          <w:color w:val="231F20"/>
          <w:spacing w:val="-7"/>
        </w:rPr>
        <w:t xml:space="preserve"> </w:t>
      </w:r>
      <w:r>
        <w:rPr>
          <w:color w:val="231F20"/>
        </w:rPr>
        <w:t>siguientes</w:t>
      </w:r>
      <w:r>
        <w:rPr>
          <w:color w:val="231F20"/>
          <w:spacing w:val="-6"/>
        </w:rPr>
        <w:t xml:space="preserve"> </w:t>
      </w:r>
      <w:r>
        <w:rPr>
          <w:color w:val="231F20"/>
        </w:rPr>
        <w:t>elementos:</w:t>
      </w:r>
    </w:p>
    <w:p w14:paraId="2BE7B5FE" w14:textId="77777777" w:rsidR="00B93CAB" w:rsidRDefault="00B93CAB" w:rsidP="00B93CAB">
      <w:pPr>
        <w:pStyle w:val="Prrafodelista"/>
        <w:widowControl w:val="0"/>
        <w:numPr>
          <w:ilvl w:val="0"/>
          <w:numId w:val="3"/>
        </w:numPr>
        <w:tabs>
          <w:tab w:val="left" w:pos="535"/>
        </w:tabs>
        <w:autoSpaceDE w:val="0"/>
        <w:autoSpaceDN w:val="0"/>
        <w:spacing w:before="160" w:after="0" w:line="225" w:lineRule="auto"/>
        <w:ind w:left="534" w:right="301" w:hanging="284"/>
        <w:contextualSpacing w:val="0"/>
        <w:jc w:val="both"/>
        <w:rPr>
          <w:color w:val="58595B"/>
          <w:sz w:val="30"/>
        </w:rPr>
      </w:pPr>
      <w:r>
        <w:rPr>
          <w:color w:val="231F20"/>
        </w:rPr>
        <w:t>Las</w:t>
      </w:r>
      <w:r>
        <w:rPr>
          <w:color w:val="231F20"/>
          <w:spacing w:val="22"/>
        </w:rPr>
        <w:t xml:space="preserve"> </w:t>
      </w:r>
      <w:r>
        <w:rPr>
          <w:b/>
          <w:color w:val="231F20"/>
        </w:rPr>
        <w:t>variadas</w:t>
      </w:r>
      <w:r>
        <w:rPr>
          <w:b/>
          <w:color w:val="231F20"/>
          <w:spacing w:val="22"/>
        </w:rPr>
        <w:t xml:space="preserve"> </w:t>
      </w:r>
      <w:r>
        <w:rPr>
          <w:b/>
          <w:color w:val="231F20"/>
        </w:rPr>
        <w:t>oportunidades</w:t>
      </w:r>
      <w:r>
        <w:rPr>
          <w:b/>
          <w:color w:val="231F20"/>
          <w:spacing w:val="21"/>
        </w:rPr>
        <w:t xml:space="preserve"> </w:t>
      </w:r>
      <w:r>
        <w:rPr>
          <w:color w:val="231F20"/>
        </w:rPr>
        <w:t>que</w:t>
      </w:r>
      <w:r>
        <w:rPr>
          <w:color w:val="231F20"/>
          <w:spacing w:val="23"/>
        </w:rPr>
        <w:t xml:space="preserve"> </w:t>
      </w:r>
      <w:r>
        <w:rPr>
          <w:color w:val="231F20"/>
        </w:rPr>
        <w:t>ofrece</w:t>
      </w:r>
      <w:r>
        <w:rPr>
          <w:color w:val="231F20"/>
          <w:spacing w:val="22"/>
        </w:rPr>
        <w:t xml:space="preserve"> </w:t>
      </w:r>
      <w:r>
        <w:rPr>
          <w:color w:val="231F20"/>
        </w:rPr>
        <w:t>a</w:t>
      </w:r>
      <w:r>
        <w:rPr>
          <w:color w:val="231F20"/>
          <w:spacing w:val="22"/>
        </w:rPr>
        <w:t xml:space="preserve"> </w:t>
      </w:r>
      <w:r>
        <w:rPr>
          <w:color w:val="231F20"/>
        </w:rPr>
        <w:t>sus</w:t>
      </w:r>
      <w:r>
        <w:rPr>
          <w:color w:val="231F20"/>
          <w:spacing w:val="22"/>
        </w:rPr>
        <w:t xml:space="preserve"> </w:t>
      </w:r>
      <w:r>
        <w:rPr>
          <w:color w:val="231F20"/>
        </w:rPr>
        <w:t>estudiantes</w:t>
      </w:r>
      <w:r>
        <w:rPr>
          <w:color w:val="231F20"/>
          <w:spacing w:val="23"/>
        </w:rPr>
        <w:t xml:space="preserve"> </w:t>
      </w:r>
      <w:r>
        <w:rPr>
          <w:color w:val="231F20"/>
        </w:rPr>
        <w:t>para</w:t>
      </w:r>
      <w:r>
        <w:rPr>
          <w:color w:val="231F20"/>
          <w:spacing w:val="22"/>
        </w:rPr>
        <w:t xml:space="preserve"> </w:t>
      </w:r>
      <w:r>
        <w:rPr>
          <w:color w:val="231F20"/>
        </w:rPr>
        <w:t>que</w:t>
      </w:r>
      <w:r>
        <w:rPr>
          <w:color w:val="231F20"/>
          <w:spacing w:val="22"/>
        </w:rPr>
        <w:t xml:space="preserve"> </w:t>
      </w:r>
      <w:r>
        <w:rPr>
          <w:color w:val="231F20"/>
        </w:rPr>
        <w:t>puedan</w:t>
      </w:r>
      <w:r>
        <w:rPr>
          <w:color w:val="231F20"/>
          <w:spacing w:val="22"/>
        </w:rPr>
        <w:t xml:space="preserve"> </w:t>
      </w:r>
      <w:r>
        <w:rPr>
          <w:color w:val="231F20"/>
        </w:rPr>
        <w:t>participar</w:t>
      </w:r>
      <w:r>
        <w:rPr>
          <w:color w:val="231F20"/>
          <w:spacing w:val="23"/>
        </w:rPr>
        <w:t xml:space="preserve"> </w:t>
      </w:r>
      <w:r>
        <w:rPr>
          <w:color w:val="231F20"/>
        </w:rPr>
        <w:t>y</w:t>
      </w:r>
      <w:r>
        <w:rPr>
          <w:color w:val="231F20"/>
          <w:spacing w:val="22"/>
        </w:rPr>
        <w:t xml:space="preserve"> </w:t>
      </w:r>
      <w:r>
        <w:rPr>
          <w:color w:val="231F20"/>
        </w:rPr>
        <w:t>avanzar</w:t>
      </w:r>
      <w:r>
        <w:rPr>
          <w:color w:val="231F20"/>
          <w:spacing w:val="-47"/>
        </w:rPr>
        <w:t xml:space="preserve"> </w:t>
      </w:r>
      <w:r>
        <w:rPr>
          <w:color w:val="231F20"/>
        </w:rPr>
        <w:t>en el aprendizaje propuesto en esa experiencia, a través del uso de distintos medios, recursos,</w:t>
      </w:r>
      <w:r>
        <w:rPr>
          <w:color w:val="231F20"/>
          <w:spacing w:val="1"/>
        </w:rPr>
        <w:t xml:space="preserve"> </w:t>
      </w:r>
      <w:r>
        <w:rPr>
          <w:color w:val="231F20"/>
        </w:rPr>
        <w:t>organización,</w:t>
      </w:r>
      <w:r>
        <w:rPr>
          <w:color w:val="231F20"/>
          <w:spacing w:val="-2"/>
        </w:rPr>
        <w:t xml:space="preserve"> </w:t>
      </w:r>
      <w:r>
        <w:rPr>
          <w:color w:val="231F20"/>
        </w:rPr>
        <w:t>actividades,</w:t>
      </w:r>
      <w:r>
        <w:rPr>
          <w:color w:val="231F20"/>
          <w:spacing w:val="-1"/>
        </w:rPr>
        <w:t xml:space="preserve"> </w:t>
      </w:r>
      <w:r>
        <w:rPr>
          <w:color w:val="231F20"/>
        </w:rPr>
        <w:t>etc.</w:t>
      </w:r>
    </w:p>
    <w:p w14:paraId="733D9C6C" w14:textId="77777777" w:rsidR="00B93CAB" w:rsidRDefault="00B93CAB" w:rsidP="00B93CAB">
      <w:pPr>
        <w:pStyle w:val="Prrafodelista"/>
        <w:widowControl w:val="0"/>
        <w:numPr>
          <w:ilvl w:val="0"/>
          <w:numId w:val="3"/>
        </w:numPr>
        <w:tabs>
          <w:tab w:val="left" w:pos="535"/>
        </w:tabs>
        <w:autoSpaceDE w:val="0"/>
        <w:autoSpaceDN w:val="0"/>
        <w:spacing w:before="163" w:after="0" w:line="223" w:lineRule="auto"/>
        <w:ind w:left="534" w:right="301" w:hanging="284"/>
        <w:contextualSpacing w:val="0"/>
        <w:jc w:val="both"/>
        <w:rPr>
          <w:color w:val="58595B"/>
          <w:sz w:val="30"/>
        </w:rPr>
      </w:pPr>
      <w:r>
        <w:rPr>
          <w:color w:val="231F20"/>
        </w:rPr>
        <w:t>Cómo esas oportunidades permiten incluir las diferencias que existen entre los/as estudiantes,</w:t>
      </w:r>
      <w:r>
        <w:rPr>
          <w:color w:val="231F20"/>
          <w:spacing w:val="1"/>
        </w:rPr>
        <w:t xml:space="preserve"> </w:t>
      </w:r>
      <w:r>
        <w:rPr>
          <w:color w:val="231F20"/>
          <w:spacing w:val="-1"/>
        </w:rPr>
        <w:t>considerando</w:t>
      </w:r>
      <w:r>
        <w:rPr>
          <w:color w:val="231F20"/>
          <w:spacing w:val="-11"/>
        </w:rPr>
        <w:t xml:space="preserve"> </w:t>
      </w:r>
      <w:r>
        <w:rPr>
          <w:color w:val="231F20"/>
          <w:spacing w:val="-1"/>
        </w:rPr>
        <w:t>al</w:t>
      </w:r>
      <w:r>
        <w:rPr>
          <w:color w:val="231F20"/>
          <w:spacing w:val="-10"/>
        </w:rPr>
        <w:t xml:space="preserve"> </w:t>
      </w:r>
      <w:r>
        <w:rPr>
          <w:color w:val="231F20"/>
          <w:spacing w:val="-1"/>
        </w:rPr>
        <w:t>menos</w:t>
      </w:r>
      <w:r>
        <w:rPr>
          <w:color w:val="231F20"/>
          <w:spacing w:val="-10"/>
        </w:rPr>
        <w:t xml:space="preserve"> </w:t>
      </w:r>
      <w:r>
        <w:rPr>
          <w:color w:val="231F20"/>
          <w:spacing w:val="-1"/>
        </w:rPr>
        <w:t>dos</w:t>
      </w:r>
      <w:r>
        <w:rPr>
          <w:color w:val="231F20"/>
          <w:spacing w:val="-11"/>
        </w:rPr>
        <w:t xml:space="preserve"> </w:t>
      </w:r>
      <w:r>
        <w:rPr>
          <w:color w:val="231F20"/>
          <w:spacing w:val="-1"/>
        </w:rPr>
        <w:t>de</w:t>
      </w:r>
      <w:r>
        <w:rPr>
          <w:color w:val="231F20"/>
          <w:spacing w:val="-11"/>
        </w:rPr>
        <w:t xml:space="preserve"> </w:t>
      </w:r>
      <w:r>
        <w:rPr>
          <w:color w:val="231F20"/>
          <w:spacing w:val="-1"/>
        </w:rPr>
        <w:t>los</w:t>
      </w:r>
      <w:r>
        <w:rPr>
          <w:color w:val="231F20"/>
          <w:spacing w:val="-10"/>
        </w:rPr>
        <w:t xml:space="preserve"> </w:t>
      </w:r>
      <w:r>
        <w:rPr>
          <w:color w:val="231F20"/>
          <w:spacing w:val="-1"/>
        </w:rPr>
        <w:t>siguientes</w:t>
      </w:r>
      <w:r>
        <w:rPr>
          <w:color w:val="231F20"/>
          <w:spacing w:val="-11"/>
        </w:rPr>
        <w:t xml:space="preserve"> </w:t>
      </w:r>
      <w:r>
        <w:rPr>
          <w:color w:val="231F20"/>
          <w:spacing w:val="-1"/>
        </w:rPr>
        <w:t>tipos</w:t>
      </w:r>
      <w:r>
        <w:rPr>
          <w:color w:val="231F20"/>
          <w:spacing w:val="-10"/>
        </w:rPr>
        <w:t xml:space="preserve"> </w:t>
      </w:r>
      <w:r>
        <w:rPr>
          <w:color w:val="231F20"/>
          <w:spacing w:val="-1"/>
        </w:rPr>
        <w:t>de</w:t>
      </w:r>
      <w:r>
        <w:rPr>
          <w:color w:val="231F20"/>
          <w:spacing w:val="-11"/>
        </w:rPr>
        <w:t xml:space="preserve"> </w:t>
      </w:r>
      <w:r>
        <w:rPr>
          <w:color w:val="231F20"/>
          <w:spacing w:val="-1"/>
        </w:rPr>
        <w:t>características:</w:t>
      </w:r>
      <w:r>
        <w:rPr>
          <w:color w:val="231F20"/>
          <w:spacing w:val="-10"/>
        </w:rPr>
        <w:t xml:space="preserve"> </w:t>
      </w:r>
      <w:r>
        <w:rPr>
          <w:color w:val="231F20"/>
          <w:spacing w:val="-1"/>
        </w:rPr>
        <w:t>características</w:t>
      </w:r>
      <w:r>
        <w:rPr>
          <w:color w:val="231F20"/>
          <w:spacing w:val="-11"/>
        </w:rPr>
        <w:t xml:space="preserve"> </w:t>
      </w:r>
      <w:r>
        <w:rPr>
          <w:color w:val="231F20"/>
          <w:spacing w:val="-1"/>
        </w:rPr>
        <w:t>de</w:t>
      </w:r>
      <w:r>
        <w:rPr>
          <w:color w:val="231F20"/>
          <w:spacing w:val="-11"/>
        </w:rPr>
        <w:t xml:space="preserve"> </w:t>
      </w:r>
      <w:r>
        <w:rPr>
          <w:color w:val="231F20"/>
        </w:rPr>
        <w:t>aprendizaje</w:t>
      </w:r>
      <w:r>
        <w:rPr>
          <w:color w:val="231F20"/>
          <w:position w:val="6"/>
          <w:sz w:val="16"/>
        </w:rPr>
        <w:t>9</w:t>
      </w:r>
      <w:r>
        <w:rPr>
          <w:color w:val="231F20"/>
        </w:rPr>
        <w:t>,</w:t>
      </w:r>
      <w:r>
        <w:rPr>
          <w:color w:val="231F20"/>
          <w:spacing w:val="-47"/>
        </w:rPr>
        <w:t xml:space="preserve"> </w:t>
      </w:r>
      <w:r>
        <w:rPr>
          <w:color w:val="231F20"/>
        </w:rPr>
        <w:t>del</w:t>
      </w:r>
      <w:r>
        <w:rPr>
          <w:color w:val="231F20"/>
          <w:spacing w:val="-3"/>
        </w:rPr>
        <w:t xml:space="preserve"> </w:t>
      </w:r>
      <w:r>
        <w:rPr>
          <w:color w:val="231F20"/>
        </w:rPr>
        <w:t>contexto</w:t>
      </w:r>
      <w:r>
        <w:rPr>
          <w:color w:val="231F20"/>
          <w:spacing w:val="-2"/>
        </w:rPr>
        <w:t xml:space="preserve"> </w:t>
      </w:r>
      <w:r>
        <w:rPr>
          <w:color w:val="231F20"/>
        </w:rPr>
        <w:t>sociocultural</w:t>
      </w:r>
      <w:r>
        <w:rPr>
          <w:color w:val="231F20"/>
          <w:position w:val="6"/>
          <w:sz w:val="16"/>
        </w:rPr>
        <w:t>10</w:t>
      </w:r>
      <w:r>
        <w:rPr>
          <w:color w:val="231F20"/>
          <w:spacing w:val="12"/>
          <w:position w:val="6"/>
          <w:sz w:val="16"/>
        </w:rPr>
        <w:t xml:space="preserve"> </w:t>
      </w:r>
      <w:r>
        <w:rPr>
          <w:color w:val="231F20"/>
        </w:rPr>
        <w:t>y</w:t>
      </w:r>
      <w:r>
        <w:rPr>
          <w:color w:val="231F20"/>
          <w:spacing w:val="-2"/>
        </w:rPr>
        <w:t xml:space="preserve"> </w:t>
      </w:r>
      <w:r>
        <w:rPr>
          <w:color w:val="231F20"/>
        </w:rPr>
        <w:t>otras</w:t>
      </w:r>
      <w:r>
        <w:rPr>
          <w:color w:val="231F20"/>
          <w:spacing w:val="-2"/>
        </w:rPr>
        <w:t xml:space="preserve"> </w:t>
      </w:r>
      <w:r>
        <w:rPr>
          <w:color w:val="231F20"/>
        </w:rPr>
        <w:t>asociadas</w:t>
      </w:r>
      <w:r>
        <w:rPr>
          <w:color w:val="231F20"/>
          <w:spacing w:val="-2"/>
        </w:rPr>
        <w:t xml:space="preserve"> </w:t>
      </w:r>
      <w:r>
        <w:rPr>
          <w:color w:val="231F20"/>
        </w:rPr>
        <w:t>a</w:t>
      </w:r>
      <w:r>
        <w:rPr>
          <w:color w:val="231F20"/>
          <w:spacing w:val="-3"/>
        </w:rPr>
        <w:t xml:space="preserve"> </w:t>
      </w:r>
      <w:r>
        <w:rPr>
          <w:color w:val="231F20"/>
        </w:rPr>
        <w:t>sus</w:t>
      </w:r>
      <w:r>
        <w:rPr>
          <w:color w:val="231F20"/>
          <w:spacing w:val="-2"/>
        </w:rPr>
        <w:t xml:space="preserve"> </w:t>
      </w:r>
      <w:r>
        <w:rPr>
          <w:color w:val="231F20"/>
        </w:rPr>
        <w:t>experiencias</w:t>
      </w:r>
      <w:r>
        <w:rPr>
          <w:color w:val="231F20"/>
          <w:spacing w:val="-2"/>
        </w:rPr>
        <w:t xml:space="preserve"> </w:t>
      </w:r>
      <w:r>
        <w:rPr>
          <w:color w:val="231F20"/>
        </w:rPr>
        <w:t>e</w:t>
      </w:r>
      <w:r>
        <w:rPr>
          <w:color w:val="231F20"/>
          <w:spacing w:val="-2"/>
        </w:rPr>
        <w:t xml:space="preserve"> </w:t>
      </w:r>
      <w:r>
        <w:rPr>
          <w:color w:val="231F20"/>
        </w:rPr>
        <w:t>intereses</w:t>
      </w:r>
      <w:r>
        <w:rPr>
          <w:color w:val="231F20"/>
          <w:position w:val="6"/>
          <w:sz w:val="16"/>
        </w:rPr>
        <w:t>11</w:t>
      </w:r>
      <w:r>
        <w:rPr>
          <w:color w:val="231F20"/>
        </w:rPr>
        <w:t>.</w:t>
      </w:r>
    </w:p>
    <w:p w14:paraId="1DA6E28F" w14:textId="77777777" w:rsidR="00B93CAB" w:rsidRDefault="00B93CAB" w:rsidP="00B93CAB">
      <w:pPr>
        <w:pStyle w:val="Textoindependiente"/>
        <w:rPr>
          <w:sz w:val="20"/>
        </w:rPr>
      </w:pPr>
    </w:p>
    <w:p w14:paraId="4B163D68" w14:textId="77777777" w:rsidR="00B93CAB" w:rsidRPr="002743C8" w:rsidRDefault="00B93CAB" w:rsidP="002743C8">
      <w:pPr>
        <w:spacing w:after="280"/>
        <w:jc w:val="both"/>
        <w:rPr>
          <w:b/>
          <w:color w:val="0070C0"/>
          <w:sz w:val="20"/>
          <w:szCs w:val="20"/>
        </w:rPr>
      </w:pPr>
    </w:p>
    <w:p w14:paraId="7928D539" w14:textId="77777777" w:rsidR="002743C8" w:rsidRPr="002743C8" w:rsidRDefault="002743C8" w:rsidP="002743C8">
      <w:pPr>
        <w:pStyle w:val="Prrafodelista"/>
        <w:spacing w:after="280"/>
        <w:jc w:val="both"/>
        <w:rPr>
          <w:color w:val="0070C0"/>
          <w:sz w:val="20"/>
          <w:szCs w:val="20"/>
        </w:rPr>
      </w:pPr>
    </w:p>
    <w:p w14:paraId="2E88EB89" w14:textId="77777777" w:rsidR="002743C8" w:rsidRPr="002743C8" w:rsidRDefault="002743C8" w:rsidP="002743C8">
      <w:pPr>
        <w:spacing w:after="280"/>
        <w:jc w:val="both"/>
        <w:rPr>
          <w:b/>
          <w:color w:val="0070C0"/>
          <w:sz w:val="20"/>
          <w:szCs w:val="20"/>
        </w:rPr>
      </w:pPr>
      <w:r w:rsidRPr="002743C8">
        <w:rPr>
          <w:b/>
          <w:color w:val="0070C0"/>
          <w:sz w:val="20"/>
          <w:szCs w:val="20"/>
        </w:rPr>
        <w:t>Objetivo:</w:t>
      </w:r>
    </w:p>
    <w:p w14:paraId="55C0BC1D" w14:textId="77777777" w:rsidR="002743C8" w:rsidRPr="002743C8" w:rsidRDefault="002743C8" w:rsidP="002743C8">
      <w:pPr>
        <w:spacing w:after="280"/>
        <w:jc w:val="both"/>
        <w:rPr>
          <w:b/>
          <w:color w:val="0070C0"/>
          <w:sz w:val="20"/>
          <w:szCs w:val="20"/>
        </w:rPr>
      </w:pPr>
      <w:r>
        <w:rPr>
          <w:color w:val="0070C0"/>
          <w:sz w:val="20"/>
          <w:szCs w:val="20"/>
        </w:rPr>
        <w:t>Distinguir las semejanzas y diferencias del ámbito económico de las civilizaciones americanas, por medio de una guía de trabajo, reconociendo las técnicas agrícolas mediante el trabajo colaborativo.</w:t>
      </w:r>
    </w:p>
    <w:p w14:paraId="5DFD7A1A" w14:textId="77777777" w:rsidR="002743C8" w:rsidRPr="002743C8" w:rsidRDefault="002743C8" w:rsidP="002743C8">
      <w:pPr>
        <w:spacing w:after="280"/>
        <w:jc w:val="both"/>
        <w:rPr>
          <w:b/>
          <w:color w:val="0070C0"/>
          <w:sz w:val="20"/>
          <w:szCs w:val="20"/>
        </w:rPr>
      </w:pPr>
      <w:r w:rsidRPr="002743C8">
        <w:rPr>
          <w:b/>
          <w:color w:val="0070C0"/>
          <w:sz w:val="20"/>
          <w:szCs w:val="20"/>
        </w:rPr>
        <w:t>Descripción:</w:t>
      </w:r>
    </w:p>
    <w:p w14:paraId="604221EB" w14:textId="77777777" w:rsidR="002743C8" w:rsidRDefault="002743C8" w:rsidP="002743C8">
      <w:pPr>
        <w:spacing w:after="280"/>
        <w:jc w:val="both"/>
        <w:rPr>
          <w:color w:val="0070C0"/>
          <w:sz w:val="20"/>
          <w:szCs w:val="20"/>
        </w:rPr>
      </w:pPr>
      <w:r>
        <w:rPr>
          <w:color w:val="0070C0"/>
          <w:sz w:val="20"/>
          <w:szCs w:val="20"/>
        </w:rPr>
        <w:lastRenderedPageBreak/>
        <w:t xml:space="preserve">Se saluda a los estudiantes dándoles la bienvenida a la clase de Historia. Al comenzar se les pregunta cómo se sienten y para ello, los niños/as levantan su mano y comparten, en forma voluntaria, su estado de ánimo. </w:t>
      </w:r>
    </w:p>
    <w:p w14:paraId="641C127B" w14:textId="1022540D" w:rsidR="002743C8" w:rsidRDefault="002743C8" w:rsidP="002743C8">
      <w:pPr>
        <w:spacing w:after="280"/>
        <w:jc w:val="both"/>
        <w:rPr>
          <w:color w:val="0070C0"/>
          <w:sz w:val="20"/>
          <w:szCs w:val="20"/>
        </w:rPr>
      </w:pPr>
      <w:r>
        <w:rPr>
          <w:color w:val="0070C0"/>
          <w:sz w:val="20"/>
          <w:szCs w:val="20"/>
        </w:rPr>
        <w:t xml:space="preserve">Una vez acomodados en su lugar se les invita a observar atentamente las diapositivas de un </w:t>
      </w:r>
      <w:r w:rsidR="008C76BE">
        <w:rPr>
          <w:color w:val="0070C0"/>
          <w:sz w:val="20"/>
          <w:szCs w:val="20"/>
        </w:rPr>
        <w:t>Powers</w:t>
      </w:r>
      <w:r>
        <w:rPr>
          <w:color w:val="0070C0"/>
          <w:sz w:val="20"/>
          <w:szCs w:val="20"/>
        </w:rPr>
        <w:t xml:space="preserve"> Point proyectadas en la pizarra. Se proyecta los materiales que van a necesitar para la clase como su cuaderno, útiles y libro de Historia. Se comparte la ruta de trabajo la que se inicia con la activación de conocimientos previos, desarrollo de la clase, la actividad central (que consistirá en el desarrollo de una guía de trabajo la que se realizará en parejas) y el cierre.</w:t>
      </w:r>
    </w:p>
    <w:p w14:paraId="23FDD7EB" w14:textId="03DFC201" w:rsidR="002743C8" w:rsidRDefault="002743C8" w:rsidP="002743C8">
      <w:pPr>
        <w:spacing w:after="280"/>
        <w:jc w:val="both"/>
        <w:rPr>
          <w:color w:val="0070C0"/>
          <w:sz w:val="20"/>
          <w:szCs w:val="20"/>
        </w:rPr>
      </w:pPr>
      <w:r>
        <w:rPr>
          <w:color w:val="0070C0"/>
          <w:sz w:val="20"/>
          <w:szCs w:val="20"/>
        </w:rPr>
        <w:t xml:space="preserve">Observan en primera instancia una imagen de unas papas fritas de McDonald’s y se les pregunta si alguna vez la han comido y si les gustan. En el caso, de no haberlas degustado se les consulta si en casa las han preparado y cuál es su experiencia al respecto. Luego, se les pregunta de dónde se </w:t>
      </w:r>
      <w:r w:rsidR="008C76BE">
        <w:rPr>
          <w:color w:val="0070C0"/>
          <w:sz w:val="20"/>
          <w:szCs w:val="20"/>
        </w:rPr>
        <w:t>obtiene este</w:t>
      </w:r>
      <w:r>
        <w:rPr>
          <w:color w:val="0070C0"/>
          <w:sz w:val="20"/>
          <w:szCs w:val="20"/>
        </w:rPr>
        <w:t xml:space="preserve"> recurso natural. Para orientar la activación de conocimientos se recuerda los tipos de recursos naturales vistos en </w:t>
      </w:r>
      <w:r w:rsidR="008C76BE">
        <w:rPr>
          <w:color w:val="0070C0"/>
          <w:sz w:val="20"/>
          <w:szCs w:val="20"/>
        </w:rPr>
        <w:t>la unidad</w:t>
      </w:r>
      <w:r>
        <w:rPr>
          <w:color w:val="0070C0"/>
          <w:sz w:val="20"/>
          <w:szCs w:val="20"/>
        </w:rPr>
        <w:t xml:space="preserve"> anterior (ganaderos, mineros, agricultores, marinos, </w:t>
      </w:r>
      <w:r w:rsidR="008C76BE">
        <w:rPr>
          <w:color w:val="0070C0"/>
          <w:sz w:val="20"/>
          <w:szCs w:val="20"/>
        </w:rPr>
        <w:t>forestales) Una</w:t>
      </w:r>
      <w:r>
        <w:rPr>
          <w:color w:val="0070C0"/>
          <w:sz w:val="20"/>
          <w:szCs w:val="20"/>
        </w:rPr>
        <w:t xml:space="preserve"> vez que reconocen que las papas es un recurso natural que se obtiene de la agricultura, se les consulta cómo será el circuito productivo de las papas fritas de McDonald´s. Responden mediante una lluvia de ideas las que se registran en la pizarra. Para verificar las respuestas se proyecta una imagen del circuito productivo de estas papas fritas. Se les interroga de dónde proviene las papas, de dónde son originarias. Los niños responden asertivamente que son de América (contenido tratado en la unidad anterior)</w:t>
      </w:r>
    </w:p>
    <w:p w14:paraId="5C51270A" w14:textId="77777777" w:rsidR="002743C8" w:rsidRDefault="002743C8" w:rsidP="002743C8">
      <w:pPr>
        <w:spacing w:after="280"/>
        <w:jc w:val="both"/>
        <w:rPr>
          <w:color w:val="0070C0"/>
          <w:sz w:val="20"/>
          <w:szCs w:val="20"/>
        </w:rPr>
      </w:pPr>
      <w:r>
        <w:rPr>
          <w:color w:val="0070C0"/>
          <w:sz w:val="20"/>
          <w:szCs w:val="20"/>
        </w:rPr>
        <w:t>A continuación, se muestra la diapositiva con la fecha, número y objetivo de la clase, el cual es socializado a los estudiantes y escrito en el cuaderno. Se les pregunta qué relación pueden observar con lo expuesto al inicio de la sesión con lo expresado en el objetivo. Los niños y niñas levantan su mano y algunos responden: “la economía”, y otros “con la técnica de la agricultura, ya que la papa es un producto que se cultiva”. Los estudiantes nuevamente son enfrentados a otra interrogante: ¿Habrá sido la papa un alimento cultivado por las 3 civilizaciones? ¿Por qué piensan así? Se les indica que tengan presente estas preguntas, ya que al finalizar la clase verificaran la respuesta.</w:t>
      </w:r>
    </w:p>
    <w:p w14:paraId="30538E37" w14:textId="4F6D8E01" w:rsidR="002743C8" w:rsidRDefault="002743C8" w:rsidP="002743C8">
      <w:pPr>
        <w:spacing w:after="280"/>
        <w:jc w:val="both"/>
        <w:rPr>
          <w:color w:val="0070C0"/>
          <w:sz w:val="20"/>
          <w:szCs w:val="20"/>
        </w:rPr>
      </w:pPr>
      <w:r>
        <w:rPr>
          <w:color w:val="0070C0"/>
          <w:sz w:val="20"/>
          <w:szCs w:val="20"/>
        </w:rPr>
        <w:t>Prosiguiendo, observan la proyección de la diapositiva ¿Qué es lo que sé?, en la que aparece el esquema de la página 50 del texto sobre los principales ámbitos que conforman una sociedad (</w:t>
      </w:r>
      <w:r w:rsidR="008C76BE">
        <w:rPr>
          <w:color w:val="0070C0"/>
          <w:sz w:val="20"/>
          <w:szCs w:val="20"/>
        </w:rPr>
        <w:t>revisada clase</w:t>
      </w:r>
      <w:r>
        <w:rPr>
          <w:color w:val="0070C0"/>
          <w:sz w:val="20"/>
          <w:szCs w:val="20"/>
        </w:rPr>
        <w:t xml:space="preserve"> a clase) con el propósito de comprobar y chequear lo que se ha ido estudiando en las sesiones anteriores e introducir el ámbito económico que se tratará en la clase. Una vez definido este ámbito se les invita a reflexionar cómo las civilizaciones mayas, aztecas e incas habrán resuelto sus necesidades básicas como la alimentación, vestuario, entre otras. Los niños y niñas levantan su mano para responder sus ideas en base a sus conocimientos. Para ello, la docente va cediendo los turnos de habla. Una niña responde “resolvieron sus necesidades mediante la compra de productos”. Otra niña, manifiesta, “plantando y cosechando, para poder alimentarse; un niño comentó que podrían haber utilizado el trueque para intercambiar productos. La profesora los felicita por sus intervenciones y para comprobar sus respuestas se invita al grupo curso a investigar el tema con la ayuda del texto de estudio.</w:t>
      </w:r>
    </w:p>
    <w:p w14:paraId="108396D2" w14:textId="0F2F08FA" w:rsidR="002743C8" w:rsidRDefault="002743C8" w:rsidP="002743C8">
      <w:pPr>
        <w:spacing w:after="280"/>
        <w:jc w:val="both"/>
        <w:rPr>
          <w:color w:val="0070C0"/>
          <w:sz w:val="20"/>
          <w:szCs w:val="20"/>
        </w:rPr>
      </w:pPr>
      <w:r>
        <w:rPr>
          <w:color w:val="0070C0"/>
          <w:sz w:val="20"/>
          <w:szCs w:val="20"/>
        </w:rPr>
        <w:t xml:space="preserve">La clase observa la proyección de las páginas del libro: 58 y 59 para los </w:t>
      </w:r>
      <w:r w:rsidRPr="00847E2E">
        <w:rPr>
          <w:color w:val="0070C0"/>
          <w:sz w:val="20"/>
          <w:szCs w:val="20"/>
        </w:rPr>
        <w:t>mayas</w:t>
      </w:r>
      <w:r>
        <w:rPr>
          <w:color w:val="0070C0"/>
          <w:sz w:val="20"/>
          <w:szCs w:val="20"/>
        </w:rPr>
        <w:t xml:space="preserve">; </w:t>
      </w:r>
      <w:r w:rsidRPr="00847E2E">
        <w:rPr>
          <w:color w:val="0070C0"/>
          <w:sz w:val="20"/>
          <w:szCs w:val="20"/>
        </w:rPr>
        <w:t>página</w:t>
      </w:r>
      <w:r>
        <w:rPr>
          <w:color w:val="0070C0"/>
          <w:sz w:val="20"/>
          <w:szCs w:val="20"/>
        </w:rPr>
        <w:t xml:space="preserve"> </w:t>
      </w:r>
      <w:r w:rsidRPr="00847E2E">
        <w:rPr>
          <w:color w:val="0070C0"/>
          <w:sz w:val="20"/>
          <w:szCs w:val="20"/>
        </w:rPr>
        <w:t>74</w:t>
      </w:r>
      <w:r>
        <w:rPr>
          <w:color w:val="0070C0"/>
          <w:sz w:val="20"/>
          <w:szCs w:val="20"/>
        </w:rPr>
        <w:t xml:space="preserve">, </w:t>
      </w:r>
      <w:r w:rsidRPr="00847E2E">
        <w:rPr>
          <w:color w:val="0070C0"/>
          <w:sz w:val="20"/>
          <w:szCs w:val="20"/>
        </w:rPr>
        <w:t>Aztecas;</w:t>
      </w:r>
      <w:r>
        <w:rPr>
          <w:color w:val="0070C0"/>
          <w:sz w:val="20"/>
          <w:szCs w:val="20"/>
        </w:rPr>
        <w:t xml:space="preserve"> y 107 para los Incas, para luego analizar las imágenes de las técnicas agrícolas que utilizaron cada civilización. La docente invita a los estudiantes que describan con sus propias palabras qué es lo que observan. Se hace hincapié en las acciones que están realizando los personajes, qué tipos de personas están realizando las labores (mujeres y hombres), el corte y quema de árboles en el caso de los mayas, construcción de islas en los aztecas, y terrazas de cultivo para los incas. Luego, se realiza una lectura compartida, en el que los estudiantes, leen en forma voluntaria la información proporcionada por el libro, subrayando las ideas centrales con la guía de la docente. A medida que van leyendo la profesora les dice que pongan atención en los aspectos que puedan ser semejantes y diferentes de las técnicas utilizadas como también en los </w:t>
      </w:r>
      <w:r>
        <w:rPr>
          <w:color w:val="0070C0"/>
          <w:sz w:val="20"/>
          <w:szCs w:val="20"/>
        </w:rPr>
        <w:lastRenderedPageBreak/>
        <w:t xml:space="preserve">alimentos que tenían en común, como en el caso del maíz. Una vez realizada esta actividad, la profesora monitorea que los niños/as hayan destacado en sus libros la explicación de cada técnica usada por las civilizaciones y el tipo de alimentos que cultivaban.  Ante las siguientes </w:t>
      </w:r>
      <w:r w:rsidR="008C76BE">
        <w:rPr>
          <w:color w:val="0070C0"/>
          <w:sz w:val="20"/>
          <w:szCs w:val="20"/>
        </w:rPr>
        <w:t>interrogantes ¿</w:t>
      </w:r>
      <w:r>
        <w:rPr>
          <w:color w:val="0070C0"/>
          <w:sz w:val="20"/>
          <w:szCs w:val="20"/>
        </w:rPr>
        <w:t>dónde creen que podrían adquirir estos productos? ¿Y si necesitaban una herramienta, ropa, o algún producto de artesanía cómo lo resolvían?, los estudiantes observan tres imágenes de los mercados de cada civilización proyectadas en las diapositivas. Mediante el análisis y descripción de lo visto, y con la guía de la docente, dan cuenta que el mercado era una actividad comercial que permitía el intercambio de los productos.</w:t>
      </w:r>
    </w:p>
    <w:p w14:paraId="233DAAAB" w14:textId="77777777" w:rsidR="002743C8" w:rsidRDefault="002743C8" w:rsidP="002743C8">
      <w:pPr>
        <w:spacing w:after="280"/>
        <w:jc w:val="both"/>
        <w:rPr>
          <w:color w:val="0070C0"/>
          <w:sz w:val="20"/>
          <w:szCs w:val="20"/>
        </w:rPr>
      </w:pPr>
      <w:r>
        <w:rPr>
          <w:color w:val="0070C0"/>
          <w:sz w:val="20"/>
          <w:szCs w:val="20"/>
        </w:rPr>
        <w:t xml:space="preserve">A continuación, se hace entrega de una guía y se les explica que deberán responder a la siguiente pregunta </w:t>
      </w:r>
      <w:r w:rsidRPr="005F53A7">
        <w:rPr>
          <w:color w:val="0070C0"/>
          <w:sz w:val="20"/>
          <w:szCs w:val="20"/>
        </w:rPr>
        <w:t>¿Cuáles fueron los aspectos comunes y las diferencias</w:t>
      </w:r>
      <w:r>
        <w:rPr>
          <w:color w:val="0070C0"/>
          <w:sz w:val="20"/>
          <w:szCs w:val="20"/>
        </w:rPr>
        <w:t xml:space="preserve"> </w:t>
      </w:r>
      <w:r w:rsidRPr="005F53A7">
        <w:rPr>
          <w:color w:val="0070C0"/>
          <w:sz w:val="20"/>
          <w:szCs w:val="20"/>
        </w:rPr>
        <w:t>de las actividades económicas de las civilizaciones americanas?</w:t>
      </w:r>
      <w:r>
        <w:rPr>
          <w:color w:val="0070C0"/>
          <w:sz w:val="20"/>
          <w:szCs w:val="20"/>
        </w:rPr>
        <w:t xml:space="preserve"> Para ello, junto a un compañero deberán completar un esquema </w:t>
      </w:r>
      <w:r w:rsidRPr="005F53A7">
        <w:rPr>
          <w:color w:val="0070C0"/>
          <w:sz w:val="20"/>
          <w:szCs w:val="20"/>
        </w:rPr>
        <w:t>que muestra las diferencias y similitudes de los sistemas agrícolas utilizados por estas civilizaciones. Pueden consultar el texto de estudio. Mayas: 58 y 59; Aztecas: 74; Incas: 107. También te servirá la página 132.</w:t>
      </w:r>
      <w:r>
        <w:rPr>
          <w:color w:val="0070C0"/>
          <w:sz w:val="20"/>
          <w:szCs w:val="20"/>
        </w:rPr>
        <w:t xml:space="preserve"> De acuerdo a estas instrucciones proceden a realizar su trabajo. En relación al tipo de trabajo colaborativo, se hace mención a los niños/as que deben ser respetuosos al escuchar y hablar. Para que resulte un buen trabajo es necesario llegar a acuerdos y consensos para dar respuesta a lo planteado. De acuerdo al nivel de avance, la profesora guía a los estudiantes a resolver sus dudas enfatizando el uso del texto como fuente de información.</w:t>
      </w:r>
    </w:p>
    <w:p w14:paraId="0FC91454" w14:textId="0D906632" w:rsidR="002743C8" w:rsidRDefault="002743C8" w:rsidP="002743C8">
      <w:pPr>
        <w:spacing w:after="280"/>
        <w:jc w:val="both"/>
        <w:rPr>
          <w:color w:val="0070C0"/>
          <w:sz w:val="20"/>
          <w:szCs w:val="20"/>
        </w:rPr>
      </w:pPr>
      <w:r>
        <w:rPr>
          <w:color w:val="0070C0"/>
          <w:sz w:val="20"/>
          <w:szCs w:val="20"/>
        </w:rPr>
        <w:t xml:space="preserve">Al finalizar su guía, se procede a la corrección de ésta. Para ello, se invita a los estudiantes, en forma voluntaria a que puedan pasar a la pizarra a completar el esquema. A medida que escriben y comparten sus respuestas, se </w:t>
      </w:r>
      <w:r w:rsidR="008C76BE">
        <w:rPr>
          <w:color w:val="0070C0"/>
          <w:sz w:val="20"/>
          <w:szCs w:val="20"/>
        </w:rPr>
        <w:t>le</w:t>
      </w:r>
      <w:r>
        <w:rPr>
          <w:color w:val="0070C0"/>
          <w:sz w:val="20"/>
          <w:szCs w:val="20"/>
        </w:rPr>
        <w:t xml:space="preserve"> pregunta al grupo curso si están de acuerdo con lo sugerido por el compañero/a, quienes en forma respetuosa entregan sus apreciaciones. Ante la actividad propuesta, respondieron correctamente a su esquema. Al presentar una confusión de técnicas, se consultó por qué se produjo el error, a lo que respondieron que confundieron la civilización. Se les solicita que la guía sea pegada en su cuaderno.</w:t>
      </w:r>
    </w:p>
    <w:p w14:paraId="301D8274" w14:textId="211B087B" w:rsidR="002743C8" w:rsidRDefault="002743C8" w:rsidP="002743C8">
      <w:pPr>
        <w:spacing w:after="280"/>
        <w:jc w:val="both"/>
        <w:rPr>
          <w:color w:val="0070C0"/>
          <w:sz w:val="20"/>
          <w:szCs w:val="20"/>
        </w:rPr>
      </w:pPr>
      <w:r>
        <w:rPr>
          <w:color w:val="0070C0"/>
          <w:sz w:val="20"/>
          <w:szCs w:val="20"/>
        </w:rPr>
        <w:t>Para terminar la sesión la profesora plantea las siguientes preguntas: ¿por qué las civilizaciones americanas utilizaron distintas técnicas agrícolas?  Para guiar su respuesta se les pide que describan el entorno geográfico en el que se ubicaron, tema estudiado en clases anteriores, ya que hubo alguna dificultad para relacionar el modo de adaptación a la que se tuvieron que enfrentar. Además, se señala si en esos tiempos existía la tecnología que poseemos hoy en día para labrar sus campos. Para ello, mencionan maquinarias y herramientas que hoy en día se utilizan para la agricultura. De esta manera se pretende que valoren su capacidad creativa. Se les consulta, ¿q</w:t>
      </w:r>
      <w:r w:rsidRPr="00D60652">
        <w:rPr>
          <w:color w:val="0070C0"/>
          <w:sz w:val="20"/>
          <w:szCs w:val="20"/>
        </w:rPr>
        <w:t>ué recursos o estrategias te ayudaron en el estudio de esta lección?</w:t>
      </w:r>
      <w:r>
        <w:rPr>
          <w:color w:val="0070C0"/>
          <w:sz w:val="20"/>
          <w:szCs w:val="20"/>
        </w:rPr>
        <w:t xml:space="preserve"> Responden el uso del libro escolar, el cuaderno, la guía, las diapositivas. Se les consulta si el trabajo con el compañero/a le sirvió para comprender mejor la lección. A lo que responden afirmativamente. </w:t>
      </w:r>
      <w:r w:rsidR="008C76BE">
        <w:rPr>
          <w:color w:val="0070C0"/>
          <w:sz w:val="20"/>
          <w:szCs w:val="20"/>
        </w:rPr>
        <w:t>Y,</w:t>
      </w:r>
      <w:r>
        <w:rPr>
          <w:color w:val="0070C0"/>
          <w:sz w:val="20"/>
          <w:szCs w:val="20"/>
        </w:rPr>
        <w:t xml:space="preserve"> por último, se les recuerda la interrogante planteada al principio de la clase ¿Habrá sido la papa un alimento cultivado por las 3 civilizaciones?  En este caso sólo habían reparado en el alimento que tenían en común, el maíz. Por tanto, se recurre a la página 116 y para comprobar sus respuestas, dando cuenta que sólo los incas la cultivaban. Por consiguiente, la papa se originó en América del Sur.</w:t>
      </w:r>
    </w:p>
    <w:p w14:paraId="77226EDC" w14:textId="77777777" w:rsidR="002743C8" w:rsidRDefault="002743C8" w:rsidP="002743C8">
      <w:pPr>
        <w:spacing w:after="280"/>
        <w:jc w:val="both"/>
        <w:rPr>
          <w:color w:val="0070C0"/>
          <w:sz w:val="20"/>
          <w:szCs w:val="20"/>
        </w:rPr>
      </w:pPr>
      <w:r>
        <w:rPr>
          <w:color w:val="0070C0"/>
          <w:sz w:val="20"/>
          <w:szCs w:val="20"/>
        </w:rPr>
        <w:t xml:space="preserve">Se da por terminada la clase solicitando a los estudiantes que guarden sus materiales de la clase y se les desea que tengan una buena jornada. </w:t>
      </w:r>
    </w:p>
    <w:p w14:paraId="7F03DC23" w14:textId="77777777" w:rsidR="006B7012" w:rsidRDefault="006B7012"/>
    <w:sectPr w:rsidR="006B70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1AC"/>
    <w:multiLevelType w:val="hybridMultilevel"/>
    <w:tmpl w:val="3DCACC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2B61E63"/>
    <w:multiLevelType w:val="hybridMultilevel"/>
    <w:tmpl w:val="CB08A590"/>
    <w:lvl w:ilvl="0" w:tplc="F662CEFA">
      <w:numFmt w:val="bullet"/>
      <w:lvlText w:val="▪"/>
      <w:lvlJc w:val="left"/>
      <w:pPr>
        <w:ind w:left="257" w:hanging="188"/>
      </w:pPr>
      <w:rPr>
        <w:rFonts w:hint="default"/>
        <w:b/>
        <w:bCs/>
        <w:w w:val="100"/>
        <w:position w:val="-1"/>
        <w:lang w:val="es-ES" w:eastAsia="en-US" w:bidi="ar-SA"/>
      </w:rPr>
    </w:lvl>
    <w:lvl w:ilvl="1" w:tplc="E60ACEF6">
      <w:start w:val="1"/>
      <w:numFmt w:val="upperLetter"/>
      <w:lvlText w:val="%2."/>
      <w:lvlJc w:val="left"/>
      <w:pPr>
        <w:ind w:left="737" w:hanging="282"/>
        <w:jc w:val="left"/>
      </w:pPr>
      <w:rPr>
        <w:rFonts w:ascii="Calibri" w:eastAsia="Calibri" w:hAnsi="Calibri" w:cs="Calibri" w:hint="default"/>
        <w:color w:val="231F20"/>
        <w:spacing w:val="0"/>
        <w:w w:val="100"/>
        <w:sz w:val="22"/>
        <w:szCs w:val="22"/>
        <w:lang w:val="es-ES" w:eastAsia="en-US" w:bidi="ar-SA"/>
      </w:rPr>
    </w:lvl>
    <w:lvl w:ilvl="2" w:tplc="385A4464">
      <w:numFmt w:val="bullet"/>
      <w:lvlText w:val="•"/>
      <w:lvlJc w:val="left"/>
      <w:pPr>
        <w:ind w:left="1727" w:hanging="282"/>
      </w:pPr>
      <w:rPr>
        <w:rFonts w:hint="default"/>
        <w:lang w:val="es-ES" w:eastAsia="en-US" w:bidi="ar-SA"/>
      </w:rPr>
    </w:lvl>
    <w:lvl w:ilvl="3" w:tplc="2EBC446C">
      <w:numFmt w:val="bullet"/>
      <w:lvlText w:val="•"/>
      <w:lvlJc w:val="left"/>
      <w:pPr>
        <w:ind w:left="2714" w:hanging="282"/>
      </w:pPr>
      <w:rPr>
        <w:rFonts w:hint="default"/>
        <w:lang w:val="es-ES" w:eastAsia="en-US" w:bidi="ar-SA"/>
      </w:rPr>
    </w:lvl>
    <w:lvl w:ilvl="4" w:tplc="2F44A0FE">
      <w:numFmt w:val="bullet"/>
      <w:lvlText w:val="•"/>
      <w:lvlJc w:val="left"/>
      <w:pPr>
        <w:ind w:left="3701" w:hanging="282"/>
      </w:pPr>
      <w:rPr>
        <w:rFonts w:hint="default"/>
        <w:lang w:val="es-ES" w:eastAsia="en-US" w:bidi="ar-SA"/>
      </w:rPr>
    </w:lvl>
    <w:lvl w:ilvl="5" w:tplc="CEE273DA">
      <w:numFmt w:val="bullet"/>
      <w:lvlText w:val="•"/>
      <w:lvlJc w:val="left"/>
      <w:pPr>
        <w:ind w:left="4689" w:hanging="282"/>
      </w:pPr>
      <w:rPr>
        <w:rFonts w:hint="default"/>
        <w:lang w:val="es-ES" w:eastAsia="en-US" w:bidi="ar-SA"/>
      </w:rPr>
    </w:lvl>
    <w:lvl w:ilvl="6" w:tplc="FEC0A052">
      <w:numFmt w:val="bullet"/>
      <w:lvlText w:val="•"/>
      <w:lvlJc w:val="left"/>
      <w:pPr>
        <w:ind w:left="5676" w:hanging="282"/>
      </w:pPr>
      <w:rPr>
        <w:rFonts w:hint="default"/>
        <w:lang w:val="es-ES" w:eastAsia="en-US" w:bidi="ar-SA"/>
      </w:rPr>
    </w:lvl>
    <w:lvl w:ilvl="7" w:tplc="1C706096">
      <w:numFmt w:val="bullet"/>
      <w:lvlText w:val="•"/>
      <w:lvlJc w:val="left"/>
      <w:pPr>
        <w:ind w:left="6663" w:hanging="282"/>
      </w:pPr>
      <w:rPr>
        <w:rFonts w:hint="default"/>
        <w:lang w:val="es-ES" w:eastAsia="en-US" w:bidi="ar-SA"/>
      </w:rPr>
    </w:lvl>
    <w:lvl w:ilvl="8" w:tplc="E3D88B04">
      <w:numFmt w:val="bullet"/>
      <w:lvlText w:val="•"/>
      <w:lvlJc w:val="left"/>
      <w:pPr>
        <w:ind w:left="7650" w:hanging="282"/>
      </w:pPr>
      <w:rPr>
        <w:rFonts w:hint="default"/>
        <w:lang w:val="es-ES" w:eastAsia="en-US" w:bidi="ar-SA"/>
      </w:rPr>
    </w:lvl>
  </w:abstractNum>
  <w:abstractNum w:abstractNumId="2" w15:restartNumberingAfterBreak="0">
    <w:nsid w:val="798B265E"/>
    <w:multiLevelType w:val="hybridMultilevel"/>
    <w:tmpl w:val="51FA33CA"/>
    <w:lvl w:ilvl="0" w:tplc="42645510">
      <w:start w:val="1"/>
      <w:numFmt w:val="upperLetter"/>
      <w:lvlText w:val="%1."/>
      <w:lvlJc w:val="left"/>
      <w:pPr>
        <w:ind w:left="710" w:hanging="454"/>
      </w:pPr>
      <w:rPr>
        <w:rFonts w:ascii="Calibri" w:eastAsia="Calibri" w:hAnsi="Calibri" w:cs="Calibri" w:hint="default"/>
        <w:b/>
        <w:bCs/>
        <w:color w:val="231F20"/>
        <w:spacing w:val="0"/>
        <w:w w:val="100"/>
        <w:sz w:val="30"/>
        <w:szCs w:val="30"/>
        <w:lang w:val="es-ES" w:eastAsia="en-US" w:bidi="ar-SA"/>
      </w:rPr>
    </w:lvl>
    <w:lvl w:ilvl="1" w:tplc="E12E3DE4">
      <w:numFmt w:val="bullet"/>
      <w:lvlText w:val="•"/>
      <w:lvlJc w:val="left"/>
      <w:pPr>
        <w:ind w:left="1610" w:hanging="454"/>
      </w:pPr>
      <w:rPr>
        <w:rFonts w:hint="default"/>
        <w:lang w:val="es-ES" w:eastAsia="en-US" w:bidi="ar-SA"/>
      </w:rPr>
    </w:lvl>
    <w:lvl w:ilvl="2" w:tplc="CE68E290">
      <w:numFmt w:val="bullet"/>
      <w:lvlText w:val="•"/>
      <w:lvlJc w:val="left"/>
      <w:pPr>
        <w:ind w:left="2501" w:hanging="454"/>
      </w:pPr>
      <w:rPr>
        <w:rFonts w:hint="default"/>
        <w:lang w:val="es-ES" w:eastAsia="en-US" w:bidi="ar-SA"/>
      </w:rPr>
    </w:lvl>
    <w:lvl w:ilvl="3" w:tplc="48D22056">
      <w:numFmt w:val="bullet"/>
      <w:lvlText w:val="•"/>
      <w:lvlJc w:val="left"/>
      <w:pPr>
        <w:ind w:left="3391" w:hanging="454"/>
      </w:pPr>
      <w:rPr>
        <w:rFonts w:hint="default"/>
        <w:lang w:val="es-ES" w:eastAsia="en-US" w:bidi="ar-SA"/>
      </w:rPr>
    </w:lvl>
    <w:lvl w:ilvl="4" w:tplc="EFA41718">
      <w:numFmt w:val="bullet"/>
      <w:lvlText w:val="•"/>
      <w:lvlJc w:val="left"/>
      <w:pPr>
        <w:ind w:left="4282" w:hanging="454"/>
      </w:pPr>
      <w:rPr>
        <w:rFonts w:hint="default"/>
        <w:lang w:val="es-ES" w:eastAsia="en-US" w:bidi="ar-SA"/>
      </w:rPr>
    </w:lvl>
    <w:lvl w:ilvl="5" w:tplc="554A5576">
      <w:numFmt w:val="bullet"/>
      <w:lvlText w:val="•"/>
      <w:lvlJc w:val="left"/>
      <w:pPr>
        <w:ind w:left="5172" w:hanging="454"/>
      </w:pPr>
      <w:rPr>
        <w:rFonts w:hint="default"/>
        <w:lang w:val="es-ES" w:eastAsia="en-US" w:bidi="ar-SA"/>
      </w:rPr>
    </w:lvl>
    <w:lvl w:ilvl="6" w:tplc="28B04936">
      <w:numFmt w:val="bullet"/>
      <w:lvlText w:val="•"/>
      <w:lvlJc w:val="left"/>
      <w:pPr>
        <w:ind w:left="6063" w:hanging="454"/>
      </w:pPr>
      <w:rPr>
        <w:rFonts w:hint="default"/>
        <w:lang w:val="es-ES" w:eastAsia="en-US" w:bidi="ar-SA"/>
      </w:rPr>
    </w:lvl>
    <w:lvl w:ilvl="7" w:tplc="098E080C">
      <w:numFmt w:val="bullet"/>
      <w:lvlText w:val="•"/>
      <w:lvlJc w:val="left"/>
      <w:pPr>
        <w:ind w:left="6953" w:hanging="454"/>
      </w:pPr>
      <w:rPr>
        <w:rFonts w:hint="default"/>
        <w:lang w:val="es-ES" w:eastAsia="en-US" w:bidi="ar-SA"/>
      </w:rPr>
    </w:lvl>
    <w:lvl w:ilvl="8" w:tplc="272C44B4">
      <w:numFmt w:val="bullet"/>
      <w:lvlText w:val="•"/>
      <w:lvlJc w:val="left"/>
      <w:pPr>
        <w:ind w:left="7844" w:hanging="454"/>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3C8"/>
    <w:rsid w:val="002743C8"/>
    <w:rsid w:val="003E6AF7"/>
    <w:rsid w:val="006B7012"/>
    <w:rsid w:val="008C76BE"/>
    <w:rsid w:val="00B93CAB"/>
    <w:rsid w:val="00D83D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685B"/>
  <w15:chartTrackingRefBased/>
  <w15:docId w15:val="{396A194B-60E4-485B-A585-8E948233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3C8"/>
    <w:pPr>
      <w:spacing w:after="200" w:line="276" w:lineRule="auto"/>
    </w:pPr>
    <w:rPr>
      <w:rFonts w:ascii="Calibri" w:eastAsia="Calibri" w:hAnsi="Calibri" w:cs="Calibri"/>
      <w:lang w:eastAsia="es-ES"/>
    </w:rPr>
  </w:style>
  <w:style w:type="paragraph" w:styleId="Ttulo4">
    <w:name w:val="heading 4"/>
    <w:basedOn w:val="Normal"/>
    <w:link w:val="Ttulo4Car"/>
    <w:uiPriority w:val="9"/>
    <w:unhideWhenUsed/>
    <w:qFormat/>
    <w:rsid w:val="00B93CAB"/>
    <w:pPr>
      <w:widowControl w:val="0"/>
      <w:autoSpaceDE w:val="0"/>
      <w:autoSpaceDN w:val="0"/>
      <w:spacing w:before="40" w:after="0" w:line="240" w:lineRule="auto"/>
      <w:ind w:left="710" w:hanging="455"/>
      <w:outlineLvl w:val="3"/>
    </w:pPr>
    <w:rPr>
      <w:b/>
      <w:bCs/>
      <w:sz w:val="30"/>
      <w:szCs w:val="30"/>
      <w:lang w:eastAsia="en-US"/>
    </w:rPr>
  </w:style>
  <w:style w:type="paragraph" w:styleId="Ttulo7">
    <w:name w:val="heading 7"/>
    <w:basedOn w:val="Normal"/>
    <w:next w:val="Normal"/>
    <w:link w:val="Ttulo7Car"/>
    <w:uiPriority w:val="9"/>
    <w:semiHidden/>
    <w:unhideWhenUsed/>
    <w:qFormat/>
    <w:rsid w:val="00B93CA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2743C8"/>
    <w:pPr>
      <w:ind w:left="720"/>
      <w:contextualSpacing/>
    </w:pPr>
  </w:style>
  <w:style w:type="character" w:customStyle="1" w:styleId="Ttulo4Car">
    <w:name w:val="Título 4 Car"/>
    <w:basedOn w:val="Fuentedeprrafopredeter"/>
    <w:link w:val="Ttulo4"/>
    <w:uiPriority w:val="9"/>
    <w:rsid w:val="00B93CAB"/>
    <w:rPr>
      <w:rFonts w:ascii="Calibri" w:eastAsia="Calibri" w:hAnsi="Calibri" w:cs="Calibri"/>
      <w:b/>
      <w:bCs/>
      <w:sz w:val="30"/>
      <w:szCs w:val="30"/>
    </w:rPr>
  </w:style>
  <w:style w:type="character" w:customStyle="1" w:styleId="Ttulo7Car">
    <w:name w:val="Título 7 Car"/>
    <w:basedOn w:val="Fuentedeprrafopredeter"/>
    <w:link w:val="Ttulo7"/>
    <w:uiPriority w:val="9"/>
    <w:semiHidden/>
    <w:rsid w:val="00B93CAB"/>
    <w:rPr>
      <w:rFonts w:asciiTheme="majorHAnsi" w:eastAsiaTheme="majorEastAsia" w:hAnsiTheme="majorHAnsi" w:cstheme="majorBidi"/>
      <w:i/>
      <w:iCs/>
      <w:color w:val="1F4D78" w:themeColor="accent1" w:themeShade="7F"/>
      <w:lang w:eastAsia="es-ES"/>
    </w:rPr>
  </w:style>
  <w:style w:type="paragraph" w:styleId="Textoindependiente">
    <w:name w:val="Body Text"/>
    <w:basedOn w:val="Normal"/>
    <w:link w:val="TextoindependienteCar"/>
    <w:uiPriority w:val="1"/>
    <w:qFormat/>
    <w:rsid w:val="00B93CAB"/>
    <w:pPr>
      <w:widowControl w:val="0"/>
      <w:autoSpaceDE w:val="0"/>
      <w:autoSpaceDN w:val="0"/>
      <w:spacing w:after="0" w:line="240" w:lineRule="auto"/>
    </w:pPr>
    <w:rPr>
      <w:lang w:eastAsia="en-US"/>
    </w:rPr>
  </w:style>
  <w:style w:type="character" w:customStyle="1" w:styleId="TextoindependienteCar">
    <w:name w:val="Texto independiente Car"/>
    <w:basedOn w:val="Fuentedeprrafopredeter"/>
    <w:link w:val="Textoindependiente"/>
    <w:uiPriority w:val="1"/>
    <w:rsid w:val="00B93CA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1554</Words>
  <Characters>8547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Valladares</dc:creator>
  <cp:keywords/>
  <dc:description/>
  <cp:lastModifiedBy>HP</cp:lastModifiedBy>
  <cp:revision>3</cp:revision>
  <dcterms:created xsi:type="dcterms:W3CDTF">2024-07-27T20:59:00Z</dcterms:created>
  <dcterms:modified xsi:type="dcterms:W3CDTF">2024-07-27T21:03:00Z</dcterms:modified>
</cp:coreProperties>
</file>